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664" w:rsidRDefault="00AF2E68" w:rsidP="002A3664">
      <w:pPr>
        <w:pStyle w:val="Balk1"/>
        <w:rPr>
          <w:sz w:val="96"/>
          <w:szCs w:val="96"/>
        </w:rPr>
      </w:pPr>
      <w:bookmarkStart w:id="0" w:name="_Toc343092944"/>
      <w:bookmarkStart w:id="1" w:name="_Toc343267345"/>
      <w:bookmarkStart w:id="2" w:name="_Toc364786687"/>
      <w:bookmarkStart w:id="3" w:name="_Toc364787365"/>
      <w:bookmarkStart w:id="4" w:name="_Toc364788367"/>
      <w:bookmarkStart w:id="5" w:name="_Toc364798948"/>
      <w:bookmarkStart w:id="6" w:name="_Toc428261171"/>
      <w:r>
        <w:rPr>
          <w:sz w:val="96"/>
          <w:szCs w:val="96"/>
        </w:rPr>
        <w:t xml:space="preserve"> </w:t>
      </w:r>
    </w:p>
    <w:p w:rsidR="002A3664" w:rsidRDefault="002A3664" w:rsidP="002A3664">
      <w:pPr>
        <w:pStyle w:val="Balk1"/>
        <w:rPr>
          <w:sz w:val="96"/>
          <w:szCs w:val="96"/>
        </w:rPr>
      </w:pPr>
    </w:p>
    <w:p w:rsidR="002A3664" w:rsidRDefault="002A3664" w:rsidP="002A3664">
      <w:pPr>
        <w:pStyle w:val="Balk1"/>
        <w:rPr>
          <w:sz w:val="96"/>
          <w:szCs w:val="96"/>
        </w:rPr>
      </w:pPr>
    </w:p>
    <w:p w:rsidR="002A3664" w:rsidRPr="00CB025F" w:rsidRDefault="002A3664" w:rsidP="002A3664">
      <w:pPr>
        <w:pStyle w:val="Balk1"/>
        <w:rPr>
          <w:sz w:val="96"/>
          <w:szCs w:val="96"/>
        </w:rPr>
      </w:pPr>
      <w:r w:rsidRPr="00CB025F">
        <w:rPr>
          <w:sz w:val="96"/>
          <w:szCs w:val="96"/>
        </w:rPr>
        <w:t>DÖNEM V</w:t>
      </w:r>
      <w:bookmarkEnd w:id="0"/>
      <w:bookmarkEnd w:id="1"/>
      <w:bookmarkEnd w:id="2"/>
      <w:bookmarkEnd w:id="3"/>
      <w:bookmarkEnd w:id="4"/>
      <w:bookmarkEnd w:id="5"/>
      <w:bookmarkEnd w:id="6"/>
    </w:p>
    <w:p w:rsidR="002A3664" w:rsidRDefault="002A3664" w:rsidP="002A3664"/>
    <w:p w:rsidR="002A3664" w:rsidRPr="003A381F" w:rsidRDefault="002A3664" w:rsidP="002A3664"/>
    <w:p w:rsidR="002A3664" w:rsidRPr="00EB4B65" w:rsidRDefault="002A3664" w:rsidP="002A3664">
      <w:pPr>
        <w:pStyle w:val="Balk1"/>
      </w:pPr>
    </w:p>
    <w:p w:rsidR="002A3664" w:rsidRPr="007D6718" w:rsidRDefault="002A3664" w:rsidP="002A3664">
      <w:pPr>
        <w:pStyle w:val="Balk1"/>
        <w:rPr>
          <w:sz w:val="40"/>
          <w:szCs w:val="40"/>
        </w:rPr>
      </w:pPr>
      <w:bookmarkStart w:id="7" w:name="_Toc364786688"/>
      <w:bookmarkStart w:id="8" w:name="_Toc364787366"/>
      <w:bookmarkStart w:id="9" w:name="_Toc364788368"/>
      <w:bookmarkStart w:id="10" w:name="_Toc364798949"/>
      <w:bookmarkStart w:id="11" w:name="_Toc428261172"/>
      <w:r>
        <w:rPr>
          <w:sz w:val="40"/>
          <w:szCs w:val="40"/>
        </w:rPr>
        <w:t>20</w:t>
      </w:r>
      <w:r w:rsidR="00350EA4">
        <w:rPr>
          <w:sz w:val="40"/>
          <w:szCs w:val="40"/>
        </w:rPr>
        <w:t>21-2022</w:t>
      </w:r>
      <w:r>
        <w:rPr>
          <w:sz w:val="40"/>
          <w:szCs w:val="40"/>
        </w:rPr>
        <w:t xml:space="preserve"> </w:t>
      </w:r>
      <w:r w:rsidRPr="007D6718">
        <w:rPr>
          <w:sz w:val="40"/>
          <w:szCs w:val="40"/>
        </w:rPr>
        <w:t>EĞİTİM VE ÖĞRETİM YILI</w:t>
      </w:r>
      <w:bookmarkEnd w:id="7"/>
      <w:bookmarkEnd w:id="8"/>
      <w:bookmarkEnd w:id="9"/>
      <w:bookmarkEnd w:id="10"/>
      <w:bookmarkEnd w:id="11"/>
      <w:r w:rsidRPr="007D6718">
        <w:rPr>
          <w:sz w:val="40"/>
          <w:szCs w:val="40"/>
        </w:rPr>
        <w:t xml:space="preserve"> </w:t>
      </w:r>
    </w:p>
    <w:p w:rsidR="002A3664" w:rsidRPr="007D6718" w:rsidRDefault="002A3664" w:rsidP="002A3664">
      <w:pPr>
        <w:pStyle w:val="Balk1"/>
        <w:rPr>
          <w:sz w:val="40"/>
          <w:szCs w:val="40"/>
        </w:rPr>
      </w:pPr>
    </w:p>
    <w:p w:rsidR="002A3664" w:rsidRPr="007D6718" w:rsidRDefault="002A3664" w:rsidP="002A3664">
      <w:pPr>
        <w:pStyle w:val="Balk1"/>
        <w:rPr>
          <w:sz w:val="40"/>
          <w:szCs w:val="40"/>
        </w:rPr>
      </w:pPr>
      <w:bookmarkStart w:id="12" w:name="_Toc364786689"/>
      <w:bookmarkStart w:id="13" w:name="_Toc364787367"/>
      <w:bookmarkStart w:id="14" w:name="_Toc364788369"/>
      <w:bookmarkStart w:id="15" w:name="_Toc364798950"/>
      <w:bookmarkStart w:id="16" w:name="_Toc428261173"/>
      <w:r w:rsidRPr="007D6718">
        <w:rPr>
          <w:sz w:val="40"/>
          <w:szCs w:val="40"/>
        </w:rPr>
        <w:t>DERS PROGRAMI</w:t>
      </w:r>
      <w:bookmarkEnd w:id="12"/>
      <w:bookmarkEnd w:id="13"/>
      <w:bookmarkEnd w:id="14"/>
      <w:bookmarkEnd w:id="15"/>
      <w:bookmarkEnd w:id="16"/>
    </w:p>
    <w:p w:rsidR="002A3664" w:rsidRPr="00EB4B65" w:rsidRDefault="002A3664" w:rsidP="002A3664">
      <w:pPr>
        <w:spacing w:line="480" w:lineRule="auto"/>
        <w:jc w:val="center"/>
        <w:rPr>
          <w:b/>
          <w:bCs/>
          <w:iCs/>
        </w:rPr>
      </w:pPr>
    </w:p>
    <w:p w:rsidR="002A3664" w:rsidRPr="00EB4B65" w:rsidRDefault="002A3664" w:rsidP="002A3664">
      <w:pPr>
        <w:spacing w:line="480" w:lineRule="auto"/>
        <w:jc w:val="center"/>
        <w:rPr>
          <w:b/>
          <w:bCs/>
          <w:iCs/>
        </w:rPr>
      </w:pPr>
    </w:p>
    <w:p w:rsidR="002A3664" w:rsidRPr="00EB4B65" w:rsidRDefault="002A3664" w:rsidP="002A3664">
      <w:pPr>
        <w:spacing w:line="480" w:lineRule="auto"/>
        <w:jc w:val="center"/>
        <w:rPr>
          <w:b/>
          <w:bCs/>
          <w:iCs/>
        </w:rPr>
      </w:pPr>
      <w:r w:rsidRPr="00EB4B65">
        <w:rPr>
          <w:b/>
          <w:bCs/>
          <w:iCs/>
        </w:rPr>
        <w:t xml:space="preserve">BAŞKOORDİNATÖR  </w:t>
      </w:r>
    </w:p>
    <w:p w:rsidR="002A3664" w:rsidRPr="00EB4B65" w:rsidRDefault="002A3664" w:rsidP="002A3664">
      <w:pPr>
        <w:spacing w:line="480" w:lineRule="auto"/>
        <w:jc w:val="center"/>
        <w:rPr>
          <w:b/>
          <w:bCs/>
          <w:iCs/>
        </w:rPr>
      </w:pPr>
      <w:r w:rsidRPr="00EB4B65">
        <w:rPr>
          <w:iCs/>
        </w:rPr>
        <w:t xml:space="preserve">Prof. Dr. </w:t>
      </w:r>
      <w:r w:rsidR="00350EA4">
        <w:rPr>
          <w:iCs/>
        </w:rPr>
        <w:t>Resul YILMAZ</w:t>
      </w:r>
    </w:p>
    <w:p w:rsidR="002A3664" w:rsidRPr="00EB4B65" w:rsidRDefault="002A3664" w:rsidP="002A3664">
      <w:pPr>
        <w:suppressAutoHyphens/>
        <w:spacing w:line="480" w:lineRule="auto"/>
        <w:jc w:val="center"/>
        <w:rPr>
          <w:b/>
          <w:bCs/>
          <w:iCs/>
        </w:rPr>
      </w:pPr>
    </w:p>
    <w:p w:rsidR="002A3664" w:rsidRPr="00EB4B65" w:rsidRDefault="002A3664" w:rsidP="002A3664">
      <w:pPr>
        <w:suppressAutoHyphens/>
        <w:spacing w:line="480" w:lineRule="auto"/>
        <w:jc w:val="center"/>
        <w:rPr>
          <w:b/>
          <w:bCs/>
          <w:iCs/>
        </w:rPr>
      </w:pPr>
      <w:r w:rsidRPr="00EB4B65">
        <w:rPr>
          <w:b/>
          <w:bCs/>
          <w:iCs/>
        </w:rPr>
        <w:t xml:space="preserve">DÖNEM V KOORDİNATÖRÜ </w:t>
      </w:r>
    </w:p>
    <w:p w:rsidR="002A3664" w:rsidRPr="00EB4B65" w:rsidRDefault="00350EA4" w:rsidP="002A3664">
      <w:pPr>
        <w:suppressAutoHyphens/>
        <w:spacing w:line="480" w:lineRule="auto"/>
        <w:jc w:val="center"/>
      </w:pPr>
      <w:r>
        <w:t>Doç. Dr</w:t>
      </w:r>
      <w:r w:rsidR="002A3664" w:rsidRPr="00EB4B65">
        <w:t>.</w:t>
      </w:r>
      <w:r w:rsidR="00047F01">
        <w:t xml:space="preserve"> </w:t>
      </w:r>
      <w:r>
        <w:t>Faruk ÇİÇEKCİ</w:t>
      </w:r>
    </w:p>
    <w:p w:rsidR="002A3664" w:rsidRPr="00EB4B65" w:rsidRDefault="002A3664" w:rsidP="002A3664">
      <w:pPr>
        <w:suppressAutoHyphens/>
        <w:spacing w:line="480" w:lineRule="auto"/>
        <w:jc w:val="center"/>
        <w:rPr>
          <w:b/>
          <w:bCs/>
          <w:iCs/>
        </w:rPr>
      </w:pPr>
    </w:p>
    <w:p w:rsidR="002A3664" w:rsidRPr="00EB4B65" w:rsidRDefault="002A3664" w:rsidP="002A3664">
      <w:pPr>
        <w:suppressAutoHyphens/>
        <w:spacing w:line="480" w:lineRule="auto"/>
        <w:jc w:val="center"/>
        <w:rPr>
          <w:b/>
          <w:bCs/>
          <w:iCs/>
        </w:rPr>
      </w:pPr>
      <w:r w:rsidRPr="00EB4B65">
        <w:rPr>
          <w:b/>
          <w:bCs/>
          <w:iCs/>
        </w:rPr>
        <w:t>KOORDİNATÖR YARDIMCILARI</w:t>
      </w:r>
    </w:p>
    <w:p w:rsidR="002A3664" w:rsidRPr="00EB4B65" w:rsidRDefault="002A3664" w:rsidP="002A3664">
      <w:pPr>
        <w:suppressAutoHyphens/>
        <w:spacing w:line="480" w:lineRule="auto"/>
        <w:jc w:val="center"/>
        <w:rPr>
          <w:b/>
          <w:bCs/>
          <w:iCs/>
        </w:rPr>
      </w:pPr>
      <w:r w:rsidRPr="00EB4B65">
        <w:t>Doç.</w:t>
      </w:r>
      <w:r w:rsidR="00047F01">
        <w:t xml:space="preserve"> </w:t>
      </w:r>
      <w:r w:rsidRPr="00EB4B65">
        <w:t>Dr.</w:t>
      </w:r>
      <w:r w:rsidR="00047F01">
        <w:t xml:space="preserve"> </w:t>
      </w:r>
      <w:r w:rsidR="00350EA4">
        <w:t>Bülent ULUSOY</w:t>
      </w:r>
    </w:p>
    <w:p w:rsidR="002A3664" w:rsidRDefault="002A3664" w:rsidP="002A3664">
      <w:pPr>
        <w:suppressAutoHyphens/>
        <w:spacing w:line="480" w:lineRule="auto"/>
        <w:jc w:val="center"/>
      </w:pPr>
      <w:r w:rsidRPr="00EB4B65">
        <w:t>Dr.</w:t>
      </w:r>
      <w:r w:rsidR="00350EA4">
        <w:t xml:space="preserve"> </w:t>
      </w:r>
      <w:r w:rsidR="00CC19FE">
        <w:t>Öğr. Üyesi</w:t>
      </w:r>
      <w:r w:rsidR="00047F01">
        <w:t xml:space="preserve"> </w:t>
      </w:r>
      <w:r w:rsidR="00350EA4">
        <w:t>Mustafa SÜTÇÜ</w:t>
      </w:r>
    </w:p>
    <w:p w:rsidR="006B2BBD" w:rsidRDefault="006B2BBD" w:rsidP="002A3664">
      <w:pPr>
        <w:suppressAutoHyphens/>
        <w:spacing w:line="480" w:lineRule="auto"/>
        <w:jc w:val="center"/>
      </w:pPr>
    </w:p>
    <w:p w:rsidR="002A3664" w:rsidRPr="006B2BBD" w:rsidRDefault="002A3664" w:rsidP="006B2BBD">
      <w:pPr>
        <w:pStyle w:val="Balk2"/>
        <w:rPr>
          <w:b w:val="0"/>
          <w:color w:val="000000" w:themeColor="text1"/>
        </w:rPr>
      </w:pPr>
      <w:r w:rsidRPr="006B2BBD">
        <w:rPr>
          <w:color w:val="000000" w:themeColor="text1"/>
          <w:szCs w:val="144"/>
        </w:rPr>
        <w:br w:type="page"/>
      </w:r>
    </w:p>
    <w:p w:rsidR="002A3664" w:rsidRPr="00CB025F" w:rsidRDefault="002A3664" w:rsidP="002A3664">
      <w:pPr>
        <w:pStyle w:val="Balk2"/>
      </w:pPr>
      <w:bookmarkStart w:id="17" w:name="_Toc428261174"/>
      <w:r w:rsidRPr="00CB025F">
        <w:lastRenderedPageBreak/>
        <w:t>DÖNEM V “KLİNİK DÖNEM” AMAÇ VE PROGRAM KAZANIMLARI</w:t>
      </w:r>
      <w:bookmarkEnd w:id="17"/>
    </w:p>
    <w:p w:rsidR="002A3664" w:rsidRPr="005D745B" w:rsidRDefault="002A3664" w:rsidP="002A3664">
      <w:pPr>
        <w:rPr>
          <w:lang w:eastAsia="en-US"/>
        </w:rPr>
      </w:pPr>
    </w:p>
    <w:tbl>
      <w:tblPr>
        <w:tblW w:w="9293"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6955"/>
      </w:tblGrid>
      <w:tr w:rsidR="002A3664" w:rsidRPr="005D745B" w:rsidTr="00C93D49">
        <w:trPr>
          <w:trHeight w:val="439"/>
        </w:trPr>
        <w:tc>
          <w:tcPr>
            <w:tcW w:w="2338" w:type="dxa"/>
          </w:tcPr>
          <w:p w:rsidR="002A3664" w:rsidRPr="005D745B" w:rsidRDefault="002A3664" w:rsidP="00C93D49">
            <w:pPr>
              <w:rPr>
                <w:b/>
                <w:bCs/>
                <w:color w:val="000000"/>
                <w:sz w:val="20"/>
                <w:szCs w:val="20"/>
              </w:rPr>
            </w:pPr>
            <w:r w:rsidRPr="005D745B">
              <w:rPr>
                <w:b/>
                <w:bCs/>
                <w:color w:val="000000"/>
                <w:sz w:val="20"/>
                <w:szCs w:val="20"/>
              </w:rPr>
              <w:t>Dönem Kodu</w:t>
            </w:r>
          </w:p>
          <w:p w:rsidR="002A3664" w:rsidRPr="005D745B" w:rsidRDefault="002A3664" w:rsidP="00C93D49">
            <w:pPr>
              <w:rPr>
                <w:b/>
                <w:bCs/>
                <w:color w:val="000000"/>
                <w:sz w:val="20"/>
                <w:szCs w:val="20"/>
              </w:rPr>
            </w:pPr>
            <w:r w:rsidRPr="005D745B">
              <w:rPr>
                <w:b/>
                <w:bCs/>
                <w:color w:val="000000"/>
                <w:sz w:val="20"/>
                <w:szCs w:val="20"/>
              </w:rPr>
              <w:t>Adı</w:t>
            </w:r>
          </w:p>
        </w:tc>
        <w:tc>
          <w:tcPr>
            <w:tcW w:w="6955" w:type="dxa"/>
          </w:tcPr>
          <w:p w:rsidR="002A3664" w:rsidRPr="005D745B" w:rsidRDefault="002A3664" w:rsidP="00C93D49">
            <w:pPr>
              <w:rPr>
                <w:b/>
                <w:bCs/>
                <w:sz w:val="20"/>
                <w:szCs w:val="20"/>
              </w:rPr>
            </w:pPr>
            <w:r>
              <w:rPr>
                <w:b/>
                <w:bCs/>
                <w:sz w:val="20"/>
                <w:szCs w:val="20"/>
              </w:rPr>
              <w:t>5</w:t>
            </w:r>
          </w:p>
          <w:p w:rsidR="002A3664" w:rsidRPr="005D745B" w:rsidRDefault="002A3664" w:rsidP="00C93D49">
            <w:pPr>
              <w:rPr>
                <w:sz w:val="20"/>
                <w:szCs w:val="20"/>
              </w:rPr>
            </w:pPr>
            <w:r w:rsidRPr="005D745B">
              <w:rPr>
                <w:b/>
                <w:bCs/>
                <w:sz w:val="20"/>
                <w:szCs w:val="20"/>
              </w:rPr>
              <w:t>Klinik Dönem</w:t>
            </w:r>
          </w:p>
        </w:tc>
      </w:tr>
      <w:tr w:rsidR="002A3664" w:rsidRPr="005D745B" w:rsidTr="00C93D49">
        <w:trPr>
          <w:trHeight w:val="219"/>
        </w:trPr>
        <w:tc>
          <w:tcPr>
            <w:tcW w:w="2338" w:type="dxa"/>
          </w:tcPr>
          <w:p w:rsidR="002A3664" w:rsidRPr="005D745B" w:rsidRDefault="002A3664" w:rsidP="00C93D49">
            <w:pPr>
              <w:rPr>
                <w:b/>
                <w:bCs/>
                <w:color w:val="000000"/>
                <w:sz w:val="20"/>
                <w:szCs w:val="20"/>
              </w:rPr>
            </w:pPr>
            <w:r w:rsidRPr="005D745B">
              <w:rPr>
                <w:b/>
                <w:bCs/>
                <w:color w:val="000000"/>
                <w:sz w:val="20"/>
                <w:szCs w:val="20"/>
              </w:rPr>
              <w:t>Dönem Kredisi</w:t>
            </w:r>
          </w:p>
        </w:tc>
        <w:tc>
          <w:tcPr>
            <w:tcW w:w="6955" w:type="dxa"/>
          </w:tcPr>
          <w:p w:rsidR="002A3664" w:rsidRPr="005D745B" w:rsidRDefault="002A3664" w:rsidP="00C93D49">
            <w:pPr>
              <w:rPr>
                <w:sz w:val="20"/>
                <w:szCs w:val="20"/>
              </w:rPr>
            </w:pPr>
            <w:r w:rsidRPr="005D745B">
              <w:rPr>
                <w:sz w:val="20"/>
                <w:szCs w:val="20"/>
              </w:rPr>
              <w:t>60</w:t>
            </w:r>
          </w:p>
        </w:tc>
      </w:tr>
      <w:tr w:rsidR="002A3664" w:rsidRPr="005D745B" w:rsidTr="00C93D49">
        <w:trPr>
          <w:trHeight w:val="588"/>
        </w:trPr>
        <w:tc>
          <w:tcPr>
            <w:tcW w:w="2338" w:type="dxa"/>
          </w:tcPr>
          <w:p w:rsidR="002A3664" w:rsidRPr="005D745B" w:rsidRDefault="002A3664" w:rsidP="00C93D49">
            <w:pPr>
              <w:rPr>
                <w:b/>
                <w:bCs/>
                <w:color w:val="000000"/>
                <w:sz w:val="20"/>
                <w:szCs w:val="20"/>
              </w:rPr>
            </w:pPr>
            <w:r w:rsidRPr="005D745B">
              <w:rPr>
                <w:b/>
                <w:bCs/>
                <w:color w:val="000000"/>
                <w:sz w:val="20"/>
                <w:szCs w:val="20"/>
              </w:rPr>
              <w:t>Dönem 5 Sorumlusu</w:t>
            </w:r>
          </w:p>
        </w:tc>
        <w:tc>
          <w:tcPr>
            <w:tcW w:w="6955" w:type="dxa"/>
          </w:tcPr>
          <w:p w:rsidR="00350EA4" w:rsidRPr="00350EA4" w:rsidRDefault="00350EA4" w:rsidP="00350EA4">
            <w:pPr>
              <w:tabs>
                <w:tab w:val="left" w:pos="-720"/>
                <w:tab w:val="left" w:pos="720"/>
              </w:tabs>
              <w:suppressAutoHyphens/>
              <w:spacing w:line="312" w:lineRule="auto"/>
              <w:jc w:val="both"/>
              <w:rPr>
                <w:spacing w:val="-2"/>
                <w:sz w:val="20"/>
                <w:szCs w:val="20"/>
              </w:rPr>
            </w:pPr>
            <w:r w:rsidRPr="00350EA4">
              <w:rPr>
                <w:spacing w:val="-2"/>
                <w:sz w:val="20"/>
                <w:szCs w:val="20"/>
              </w:rPr>
              <w:t>Doç. Dr. Faruk ÇİÇEKCİ</w:t>
            </w:r>
          </w:p>
          <w:p w:rsidR="002A3664" w:rsidRPr="005D745B" w:rsidRDefault="00350EA4" w:rsidP="00350EA4">
            <w:pPr>
              <w:tabs>
                <w:tab w:val="left" w:pos="-720"/>
                <w:tab w:val="left" w:pos="720"/>
              </w:tabs>
              <w:suppressAutoHyphens/>
              <w:spacing w:line="312" w:lineRule="auto"/>
              <w:jc w:val="both"/>
              <w:rPr>
                <w:spacing w:val="-2"/>
                <w:sz w:val="20"/>
                <w:szCs w:val="20"/>
              </w:rPr>
            </w:pPr>
            <w:r w:rsidRPr="00350EA4">
              <w:rPr>
                <w:spacing w:val="-2"/>
                <w:sz w:val="20"/>
                <w:szCs w:val="20"/>
              </w:rPr>
              <w:t>Doç. Dr. Bülent ULUSOY</w:t>
            </w:r>
            <w:r>
              <w:rPr>
                <w:spacing w:val="-2"/>
                <w:sz w:val="20"/>
                <w:szCs w:val="20"/>
              </w:rPr>
              <w:t>,</w:t>
            </w:r>
            <w:r w:rsidRPr="00350EA4">
              <w:rPr>
                <w:spacing w:val="-2"/>
                <w:sz w:val="20"/>
                <w:szCs w:val="20"/>
              </w:rPr>
              <w:t>Dr. Öğr. Üyesi Mustafa SÜTÇÜ</w:t>
            </w:r>
          </w:p>
        </w:tc>
      </w:tr>
      <w:tr w:rsidR="002A3664" w:rsidRPr="005D745B" w:rsidTr="00C93D49">
        <w:trPr>
          <w:trHeight w:val="377"/>
        </w:trPr>
        <w:tc>
          <w:tcPr>
            <w:tcW w:w="2338" w:type="dxa"/>
          </w:tcPr>
          <w:p w:rsidR="002A3664" w:rsidRPr="005D745B" w:rsidRDefault="002A3664" w:rsidP="00C93D49">
            <w:pPr>
              <w:rPr>
                <w:b/>
                <w:bCs/>
                <w:color w:val="000000"/>
                <w:sz w:val="20"/>
                <w:szCs w:val="20"/>
              </w:rPr>
            </w:pPr>
            <w:r w:rsidRPr="005D745B">
              <w:rPr>
                <w:b/>
                <w:bCs/>
                <w:color w:val="000000"/>
                <w:sz w:val="20"/>
                <w:szCs w:val="20"/>
              </w:rPr>
              <w:t>İçeriği</w:t>
            </w:r>
          </w:p>
        </w:tc>
        <w:tc>
          <w:tcPr>
            <w:tcW w:w="6955" w:type="dxa"/>
          </w:tcPr>
          <w:p w:rsidR="002A3664" w:rsidRPr="005D745B" w:rsidRDefault="002A3664" w:rsidP="00C93D49">
            <w:pPr>
              <w:rPr>
                <w:b/>
                <w:bCs/>
                <w:sz w:val="20"/>
                <w:szCs w:val="20"/>
              </w:rPr>
            </w:pPr>
            <w:r w:rsidRPr="005D745B">
              <w:rPr>
                <w:sz w:val="20"/>
                <w:szCs w:val="20"/>
              </w:rPr>
              <w:t>Kulak-Burun-Boğaz Hastalıkları, Göz Hastalıkları, Deri ve Zührevi Hastalıklar, Üroloji, Nöroloji, Beyin ve Sinir Cerrahisi, Ruh Sağlığı ve Hastalıkları, Radyoloji, Ortopedi ve Travmatoloji, Fizik Tedavi ve Rehabilitasyon</w:t>
            </w:r>
            <w:r>
              <w:rPr>
                <w:sz w:val="20"/>
                <w:szCs w:val="20"/>
              </w:rPr>
              <w:t xml:space="preserve">, </w:t>
            </w:r>
            <w:r w:rsidRPr="005D745B">
              <w:rPr>
                <w:sz w:val="20"/>
                <w:szCs w:val="20"/>
              </w:rPr>
              <w:t xml:space="preserve">Kadın Hastalıkları ve Doğum, Anesteziyoloji ve Reanimasyon, Acil Tıp,  </w:t>
            </w:r>
            <w:r>
              <w:rPr>
                <w:sz w:val="20"/>
                <w:szCs w:val="20"/>
              </w:rPr>
              <w:t xml:space="preserve">Seçmeli </w:t>
            </w:r>
            <w:r w:rsidRPr="005D745B">
              <w:rPr>
                <w:sz w:val="20"/>
                <w:szCs w:val="20"/>
              </w:rPr>
              <w:t>Staj</w:t>
            </w:r>
          </w:p>
        </w:tc>
      </w:tr>
      <w:tr w:rsidR="002A3664" w:rsidRPr="005D745B" w:rsidTr="00C93D49">
        <w:trPr>
          <w:trHeight w:val="970"/>
        </w:trPr>
        <w:tc>
          <w:tcPr>
            <w:tcW w:w="2338" w:type="dxa"/>
          </w:tcPr>
          <w:p w:rsidR="002A3664" w:rsidRPr="005D745B" w:rsidRDefault="002A3664" w:rsidP="00C93D49">
            <w:pPr>
              <w:rPr>
                <w:b/>
                <w:bCs/>
                <w:color w:val="000000"/>
                <w:sz w:val="20"/>
                <w:szCs w:val="20"/>
              </w:rPr>
            </w:pPr>
            <w:r w:rsidRPr="005D745B">
              <w:rPr>
                <w:b/>
                <w:bCs/>
                <w:color w:val="000000"/>
                <w:sz w:val="20"/>
                <w:szCs w:val="20"/>
              </w:rPr>
              <w:t>Amacı</w:t>
            </w:r>
          </w:p>
          <w:p w:rsidR="002A3664" w:rsidRPr="005D745B" w:rsidRDefault="002A3664" w:rsidP="00C93D49">
            <w:pPr>
              <w:rPr>
                <w:b/>
                <w:bCs/>
                <w:color w:val="000000"/>
                <w:sz w:val="20"/>
                <w:szCs w:val="20"/>
              </w:rPr>
            </w:pPr>
          </w:p>
        </w:tc>
        <w:tc>
          <w:tcPr>
            <w:tcW w:w="6955" w:type="dxa"/>
          </w:tcPr>
          <w:p w:rsidR="002A3664" w:rsidRPr="005D745B" w:rsidRDefault="002A3664" w:rsidP="00C93D49">
            <w:pPr>
              <w:autoSpaceDE w:val="0"/>
              <w:autoSpaceDN w:val="0"/>
              <w:adjustRightInd w:val="0"/>
              <w:rPr>
                <w:sz w:val="20"/>
                <w:szCs w:val="20"/>
              </w:rPr>
            </w:pPr>
            <w:r w:rsidRPr="005D745B">
              <w:rPr>
                <w:bCs/>
                <w:sz w:val="20"/>
                <w:szCs w:val="20"/>
              </w:rPr>
              <w:t xml:space="preserve">Birey, aile ve toplum </w:t>
            </w:r>
            <w:r w:rsidRPr="005D745B">
              <w:rPr>
                <w:sz w:val="20"/>
                <w:szCs w:val="20"/>
              </w:rPr>
              <w:t>sağlığını korumak ve geliştirmek; tıp etiği ilkeleri ile uyum içinde  birinci basamak düzeyinde hastayı karşılamak, anamnez almak, muayene yapmak, tanı ve tedavi planlamak, acil durumları değerlendirmek, sevk endikasyonlarını koymak için gerekli bilgi, beceri ve tutumları kazandırmaktır.</w:t>
            </w:r>
          </w:p>
        </w:tc>
      </w:tr>
      <w:tr w:rsidR="002A3664" w:rsidRPr="005D745B" w:rsidTr="00C93D49">
        <w:trPr>
          <w:trHeight w:val="538"/>
        </w:trPr>
        <w:tc>
          <w:tcPr>
            <w:tcW w:w="2338"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6955" w:type="dxa"/>
          </w:tcPr>
          <w:p w:rsidR="002A3664" w:rsidRPr="005D745B" w:rsidRDefault="002A3664" w:rsidP="00C93D49">
            <w:pPr>
              <w:autoSpaceDE w:val="0"/>
              <w:autoSpaceDN w:val="0"/>
              <w:adjustRightInd w:val="0"/>
              <w:rPr>
                <w:sz w:val="20"/>
                <w:szCs w:val="20"/>
              </w:rPr>
            </w:pPr>
            <w:r w:rsidRPr="005D745B">
              <w:rPr>
                <w:sz w:val="20"/>
                <w:szCs w:val="20"/>
              </w:rPr>
              <w:t>- Hasta ve hasta yakınları ile etkin iletişim kurarak genel ve sistemlere yönelik anamnez alır.</w:t>
            </w:r>
          </w:p>
          <w:p w:rsidR="002A3664" w:rsidRPr="005D745B" w:rsidRDefault="002A3664" w:rsidP="00C93D49">
            <w:pPr>
              <w:autoSpaceDE w:val="0"/>
              <w:autoSpaceDN w:val="0"/>
              <w:adjustRightInd w:val="0"/>
              <w:rPr>
                <w:sz w:val="20"/>
                <w:szCs w:val="20"/>
              </w:rPr>
            </w:pPr>
            <w:r w:rsidRPr="005D745B">
              <w:rPr>
                <w:sz w:val="20"/>
                <w:szCs w:val="20"/>
              </w:rPr>
              <w:t>- Genel ve sistemlere yönelik ayrıntılı fiziksel ve ruhsal muayene yaparç.</w:t>
            </w:r>
          </w:p>
          <w:p w:rsidR="002A3664" w:rsidRPr="005D745B" w:rsidRDefault="002A3664" w:rsidP="00C93D49">
            <w:pPr>
              <w:autoSpaceDE w:val="0"/>
              <w:autoSpaceDN w:val="0"/>
              <w:adjustRightInd w:val="0"/>
              <w:rPr>
                <w:sz w:val="20"/>
                <w:szCs w:val="20"/>
              </w:rPr>
            </w:pPr>
            <w:r w:rsidRPr="005D745B">
              <w:rPr>
                <w:sz w:val="20"/>
                <w:szCs w:val="20"/>
              </w:rPr>
              <w:t>- Anamnez ve fizik muayene bulgularını esas alarak ön tanılar oluşturur, ön tanıları test etmek ve ayırıcı tanı yapmak için gerekli tanı testlerini seçer.</w:t>
            </w:r>
          </w:p>
          <w:p w:rsidR="002A3664" w:rsidRPr="005D745B" w:rsidRDefault="002A3664" w:rsidP="00C93D49">
            <w:pPr>
              <w:autoSpaceDE w:val="0"/>
              <w:autoSpaceDN w:val="0"/>
              <w:adjustRightInd w:val="0"/>
              <w:rPr>
                <w:sz w:val="20"/>
                <w:szCs w:val="20"/>
              </w:rPr>
            </w:pPr>
            <w:r w:rsidRPr="005D745B">
              <w:rPr>
                <w:sz w:val="20"/>
                <w:szCs w:val="20"/>
              </w:rPr>
              <w:t>- Tanı testlerinin önceliklerini ve sınırlılıklarını açıklar, testlerinin sonuçlarını değerlendirir.</w:t>
            </w:r>
          </w:p>
          <w:p w:rsidR="002A3664" w:rsidRPr="005D745B" w:rsidRDefault="002A3664" w:rsidP="00C93D49">
            <w:pPr>
              <w:autoSpaceDE w:val="0"/>
              <w:autoSpaceDN w:val="0"/>
              <w:adjustRightInd w:val="0"/>
              <w:rPr>
                <w:sz w:val="20"/>
                <w:szCs w:val="20"/>
              </w:rPr>
            </w:pPr>
            <w:r w:rsidRPr="005D745B">
              <w:rPr>
                <w:sz w:val="20"/>
                <w:szCs w:val="20"/>
              </w:rPr>
              <w:t>- Anamnez, fizik muayene ve tanı testlerinin sonuçlarını değerlendirerek ayırıcı tanı</w:t>
            </w:r>
          </w:p>
          <w:p w:rsidR="002A3664" w:rsidRPr="005D745B" w:rsidRDefault="002A3664" w:rsidP="00C93D49">
            <w:pPr>
              <w:autoSpaceDE w:val="0"/>
              <w:autoSpaceDN w:val="0"/>
              <w:adjustRightInd w:val="0"/>
              <w:rPr>
                <w:sz w:val="20"/>
                <w:szCs w:val="20"/>
              </w:rPr>
            </w:pPr>
            <w:r w:rsidRPr="005D745B">
              <w:rPr>
                <w:sz w:val="20"/>
                <w:szCs w:val="20"/>
              </w:rPr>
              <w:t>yapar ve birinci basamak düzeyinde tanı koyar.</w:t>
            </w:r>
          </w:p>
          <w:p w:rsidR="002A3664" w:rsidRPr="005D745B" w:rsidRDefault="002A3664" w:rsidP="00C93D49">
            <w:pPr>
              <w:autoSpaceDE w:val="0"/>
              <w:autoSpaceDN w:val="0"/>
              <w:adjustRightInd w:val="0"/>
              <w:rPr>
                <w:sz w:val="20"/>
                <w:szCs w:val="20"/>
              </w:rPr>
            </w:pPr>
            <w:r w:rsidRPr="005D745B">
              <w:rPr>
                <w:sz w:val="20"/>
                <w:szCs w:val="20"/>
              </w:rPr>
              <w:t>- Tanıya uygun olarak birinci basamak düzeyinde tedavileri planlar.</w:t>
            </w:r>
          </w:p>
          <w:p w:rsidR="002A3664" w:rsidRPr="005D745B" w:rsidRDefault="002A3664" w:rsidP="00C93D49">
            <w:pPr>
              <w:autoSpaceDE w:val="0"/>
              <w:autoSpaceDN w:val="0"/>
              <w:adjustRightInd w:val="0"/>
              <w:rPr>
                <w:sz w:val="20"/>
                <w:szCs w:val="20"/>
              </w:rPr>
            </w:pPr>
            <w:r w:rsidRPr="005D745B">
              <w:rPr>
                <w:sz w:val="20"/>
                <w:szCs w:val="20"/>
              </w:rPr>
              <w:t>- Tanı ve tedaviye yönelik temel girişimsel işlemleri yapar (sonda takma, kan alma,</w:t>
            </w:r>
          </w:p>
          <w:p w:rsidR="002A3664" w:rsidRPr="005D745B" w:rsidRDefault="002A3664" w:rsidP="00C93D49">
            <w:pPr>
              <w:autoSpaceDE w:val="0"/>
              <w:autoSpaceDN w:val="0"/>
              <w:adjustRightInd w:val="0"/>
              <w:rPr>
                <w:sz w:val="20"/>
                <w:szCs w:val="20"/>
              </w:rPr>
            </w:pPr>
            <w:r w:rsidRPr="005D745B">
              <w:rPr>
                <w:sz w:val="20"/>
                <w:szCs w:val="20"/>
              </w:rPr>
              <w:t>damar yolu açma, enjeksiyon gibi).</w:t>
            </w:r>
          </w:p>
          <w:p w:rsidR="002A3664" w:rsidRPr="005D745B" w:rsidRDefault="002A3664" w:rsidP="00C93D49">
            <w:pPr>
              <w:autoSpaceDE w:val="0"/>
              <w:autoSpaceDN w:val="0"/>
              <w:adjustRightInd w:val="0"/>
              <w:rPr>
                <w:sz w:val="20"/>
                <w:szCs w:val="20"/>
              </w:rPr>
            </w:pPr>
            <w:r w:rsidRPr="005D745B">
              <w:rPr>
                <w:sz w:val="20"/>
                <w:szCs w:val="20"/>
              </w:rPr>
              <w:t>- Birinci basamak düzeyinde  hastalıkların tanı ve tedavi yaklaşımlarını açıklar.</w:t>
            </w:r>
          </w:p>
          <w:p w:rsidR="002A3664" w:rsidRPr="005D745B" w:rsidRDefault="002A3664" w:rsidP="00C93D49">
            <w:pPr>
              <w:autoSpaceDE w:val="0"/>
              <w:autoSpaceDN w:val="0"/>
              <w:adjustRightInd w:val="0"/>
              <w:rPr>
                <w:sz w:val="20"/>
                <w:szCs w:val="20"/>
              </w:rPr>
            </w:pPr>
            <w:r w:rsidRPr="005D745B">
              <w:rPr>
                <w:sz w:val="20"/>
                <w:szCs w:val="20"/>
              </w:rPr>
              <w:t>- Birinci basamak düzeyinde kullanılan ilaçların etki mekanizmalarını, endikasyonlarını, kontrendikasyonlarını, yan etkilerini ve ilaç etkileşimlerini  açıklar ve akılcı ilaç ilkelerine uygun olarak reçete düzenler.</w:t>
            </w:r>
          </w:p>
          <w:p w:rsidR="002A3664" w:rsidRPr="005D745B" w:rsidRDefault="002A3664" w:rsidP="00C93D49">
            <w:pPr>
              <w:autoSpaceDE w:val="0"/>
              <w:autoSpaceDN w:val="0"/>
              <w:adjustRightInd w:val="0"/>
              <w:rPr>
                <w:sz w:val="20"/>
                <w:szCs w:val="20"/>
              </w:rPr>
            </w:pPr>
            <w:r w:rsidRPr="005D745B">
              <w:rPr>
                <w:sz w:val="20"/>
                <w:szCs w:val="20"/>
              </w:rPr>
              <w:t>- Acil durumları tanır, temel yaşam desteğini sağlayacak ilk girişimleri yapar.</w:t>
            </w:r>
          </w:p>
          <w:p w:rsidR="002A3664" w:rsidRPr="005D745B" w:rsidRDefault="002A3664" w:rsidP="00C93D49">
            <w:pPr>
              <w:autoSpaceDE w:val="0"/>
              <w:autoSpaceDN w:val="0"/>
              <w:adjustRightInd w:val="0"/>
              <w:rPr>
                <w:sz w:val="20"/>
                <w:szCs w:val="20"/>
              </w:rPr>
            </w:pPr>
            <w:r w:rsidRPr="005D745B">
              <w:rPr>
                <w:sz w:val="20"/>
                <w:szCs w:val="20"/>
              </w:rPr>
              <w:t>İleri inceleme ve tedavi için sevk endikasyonlarını ve uygun koşullarda uygun</w:t>
            </w:r>
          </w:p>
          <w:p w:rsidR="002A3664" w:rsidRPr="005D745B" w:rsidRDefault="002A3664" w:rsidP="00C93D49">
            <w:pPr>
              <w:autoSpaceDE w:val="0"/>
              <w:autoSpaceDN w:val="0"/>
              <w:adjustRightInd w:val="0"/>
              <w:rPr>
                <w:sz w:val="20"/>
                <w:szCs w:val="20"/>
              </w:rPr>
            </w:pPr>
            <w:r w:rsidRPr="005D745B">
              <w:rPr>
                <w:sz w:val="20"/>
                <w:szCs w:val="20"/>
              </w:rPr>
              <w:t>sevk etme ilkelerini açıklar.</w:t>
            </w:r>
          </w:p>
          <w:p w:rsidR="002A3664" w:rsidRPr="005D745B" w:rsidRDefault="002A3664" w:rsidP="00C93D49">
            <w:pPr>
              <w:autoSpaceDE w:val="0"/>
              <w:autoSpaceDN w:val="0"/>
              <w:adjustRightInd w:val="0"/>
              <w:rPr>
                <w:sz w:val="20"/>
                <w:szCs w:val="20"/>
              </w:rPr>
            </w:pPr>
            <w:r w:rsidRPr="005D745B">
              <w:rPr>
                <w:sz w:val="20"/>
                <w:szCs w:val="20"/>
              </w:rPr>
              <w:t>- Hastalıkların epidemiyolojisi, etiyolojisi ile fizyopatolojik mekanizmalarını ve klinik özelliklerini açıklar.</w:t>
            </w:r>
          </w:p>
          <w:p w:rsidR="002A3664" w:rsidRPr="005D745B" w:rsidRDefault="002A3664" w:rsidP="00C93D49">
            <w:pPr>
              <w:autoSpaceDE w:val="0"/>
              <w:autoSpaceDN w:val="0"/>
              <w:adjustRightInd w:val="0"/>
              <w:rPr>
                <w:sz w:val="20"/>
                <w:szCs w:val="20"/>
              </w:rPr>
            </w:pPr>
            <w:r w:rsidRPr="005D745B">
              <w:rPr>
                <w:sz w:val="20"/>
                <w:szCs w:val="20"/>
              </w:rPr>
              <w:t>- Klinik uygulamalarda karşılaşılan temel etik konuları açıklar.</w:t>
            </w:r>
          </w:p>
          <w:p w:rsidR="002A3664" w:rsidRPr="005D745B" w:rsidRDefault="002A3664" w:rsidP="00C93D49">
            <w:pPr>
              <w:autoSpaceDE w:val="0"/>
              <w:autoSpaceDN w:val="0"/>
              <w:adjustRightInd w:val="0"/>
              <w:rPr>
                <w:sz w:val="20"/>
                <w:szCs w:val="20"/>
              </w:rPr>
            </w:pPr>
            <w:r w:rsidRPr="005D745B">
              <w:rPr>
                <w:sz w:val="20"/>
                <w:szCs w:val="20"/>
              </w:rPr>
              <w:t>- Öğrenme gereksinimleri doğrultusunda bilgiye ulaşır, bilgiyi eleştirel değerlendir.</w:t>
            </w:r>
          </w:p>
          <w:p w:rsidR="002A3664" w:rsidRPr="005D745B" w:rsidRDefault="002A3664" w:rsidP="00C93D49">
            <w:pPr>
              <w:autoSpaceDE w:val="0"/>
              <w:autoSpaceDN w:val="0"/>
              <w:adjustRightInd w:val="0"/>
            </w:pPr>
            <w:r w:rsidRPr="005D745B">
              <w:rPr>
                <w:sz w:val="20"/>
                <w:szCs w:val="20"/>
              </w:rPr>
              <w:t>- Ölü muayenesi ve raporlama süreçlerini açıklar</w:t>
            </w:r>
          </w:p>
        </w:tc>
      </w:tr>
      <w:tr w:rsidR="002A3664" w:rsidRPr="005D745B" w:rsidTr="00C93D49">
        <w:trPr>
          <w:trHeight w:val="658"/>
        </w:trPr>
        <w:tc>
          <w:tcPr>
            <w:tcW w:w="2338"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6955" w:type="dxa"/>
          </w:tcPr>
          <w:p w:rsidR="002A3664" w:rsidRPr="005D745B" w:rsidRDefault="002A3664" w:rsidP="00C93D49">
            <w:pPr>
              <w:ind w:left="74"/>
              <w:rPr>
                <w:b/>
                <w:bCs/>
                <w:sz w:val="20"/>
                <w:szCs w:val="20"/>
              </w:rPr>
            </w:pPr>
            <w:r w:rsidRPr="005D745B">
              <w:rPr>
                <w:sz w:val="20"/>
                <w:szCs w:val="20"/>
              </w:rPr>
              <w:t>Sunum, Olguya dayalı öğrenme, Yapılandırılmış hasta başı eğitim, Maketle öğrenme, Gözlem, Refleksiyon/geribildirim oturumları, Multidisipliner öğrenme etkinlikleri, Klinik ve laboratuvar uygulamaları, Bağımsız öğrenme, Videogösterimi ve tartışma, Role-play ve simulasyon</w:t>
            </w:r>
          </w:p>
        </w:tc>
      </w:tr>
      <w:tr w:rsidR="002A3664" w:rsidRPr="005D745B" w:rsidTr="00C93D49">
        <w:trPr>
          <w:trHeight w:val="677"/>
        </w:trPr>
        <w:tc>
          <w:tcPr>
            <w:tcW w:w="2338"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6955" w:type="dxa"/>
          </w:tcPr>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Yazılı Sınav (ÇSS, D/Y, Açık uçlu) </w:t>
            </w:r>
          </w:p>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Yapılandırılmış Olguya Dayalı Sözlü Sınav </w:t>
            </w:r>
          </w:p>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Performans Değerlendirmesi (Mini Klinik Sınav, </w:t>
            </w:r>
            <w:r w:rsidRPr="005D745B">
              <w:rPr>
                <w:kern w:val="24"/>
                <w:sz w:val="20"/>
                <w:szCs w:val="20"/>
              </w:rPr>
              <w:t xml:space="preserve">Öğrenci karnesi) </w:t>
            </w:r>
          </w:p>
        </w:tc>
      </w:tr>
    </w:tbl>
    <w:p w:rsidR="002A3664" w:rsidRPr="005D745B" w:rsidRDefault="002A3664" w:rsidP="002A3664">
      <w:pPr>
        <w:pStyle w:val="Balk3"/>
        <w:rPr>
          <w:color w:val="FF0000"/>
        </w:rPr>
      </w:pPr>
    </w:p>
    <w:p w:rsidR="002A3664" w:rsidRDefault="002A3664" w:rsidP="002A3664"/>
    <w:p w:rsidR="002A3664" w:rsidRDefault="002A3664" w:rsidP="002A3664"/>
    <w:p w:rsidR="002A3664" w:rsidRPr="005D745B" w:rsidRDefault="002A3664" w:rsidP="002A3664"/>
    <w:p w:rsidR="00821335" w:rsidRPr="00821335" w:rsidRDefault="00821335" w:rsidP="001F3254"/>
    <w:sectPr w:rsidR="00821335" w:rsidRPr="00821335" w:rsidSect="00D57561">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56A" w:rsidRDefault="003D256A" w:rsidP="00C85BEA">
      <w:r>
        <w:separator/>
      </w:r>
    </w:p>
  </w:endnote>
  <w:endnote w:type="continuationSeparator" w:id="1">
    <w:p w:rsidR="003D256A" w:rsidRDefault="003D256A" w:rsidP="00C85B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56A" w:rsidRDefault="003D256A" w:rsidP="00C85BEA">
      <w:r>
        <w:separator/>
      </w:r>
    </w:p>
  </w:footnote>
  <w:footnote w:type="continuationSeparator" w:id="1">
    <w:p w:rsidR="003D256A" w:rsidRDefault="003D256A" w:rsidP="00C85B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A0A" w:rsidRDefault="00AE1A0A">
    <w:pPr>
      <w:pStyle w:val="GvdeMetni"/>
      <w:kinsoku w:val="0"/>
      <w:overflowPunct w:val="0"/>
      <w:spacing w:line="14" w:lineRule="auto"/>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0000402"/>
    <w:multiLevelType w:val="multilevel"/>
    <w:tmpl w:val="00000885"/>
    <w:lvl w:ilvl="0">
      <w:numFmt w:val="bullet"/>
      <w:lvlText w:val="-"/>
      <w:lvlJc w:val="left"/>
      <w:pPr>
        <w:ind w:left="93" w:hanging="117"/>
      </w:pPr>
      <w:rPr>
        <w:rFonts w:ascii="Times New Roman" w:hAnsi="Times New Roman"/>
        <w:b w:val="0"/>
        <w:sz w:val="20"/>
      </w:rPr>
    </w:lvl>
    <w:lvl w:ilvl="1">
      <w:numFmt w:val="bullet"/>
      <w:lvlText w:val="•"/>
      <w:lvlJc w:val="left"/>
      <w:pPr>
        <w:ind w:left="746" w:hanging="117"/>
      </w:pPr>
    </w:lvl>
    <w:lvl w:ilvl="2">
      <w:numFmt w:val="bullet"/>
      <w:lvlText w:val="•"/>
      <w:lvlJc w:val="left"/>
      <w:pPr>
        <w:ind w:left="1400" w:hanging="117"/>
      </w:pPr>
    </w:lvl>
    <w:lvl w:ilvl="3">
      <w:numFmt w:val="bullet"/>
      <w:lvlText w:val="•"/>
      <w:lvlJc w:val="left"/>
      <w:pPr>
        <w:ind w:left="2054" w:hanging="117"/>
      </w:pPr>
    </w:lvl>
    <w:lvl w:ilvl="4">
      <w:numFmt w:val="bullet"/>
      <w:lvlText w:val="•"/>
      <w:lvlJc w:val="left"/>
      <w:pPr>
        <w:ind w:left="2708" w:hanging="117"/>
      </w:pPr>
    </w:lvl>
    <w:lvl w:ilvl="5">
      <w:numFmt w:val="bullet"/>
      <w:lvlText w:val="•"/>
      <w:lvlJc w:val="left"/>
      <w:pPr>
        <w:ind w:left="3362" w:hanging="117"/>
      </w:pPr>
    </w:lvl>
    <w:lvl w:ilvl="6">
      <w:numFmt w:val="bullet"/>
      <w:lvlText w:val="•"/>
      <w:lvlJc w:val="left"/>
      <w:pPr>
        <w:ind w:left="4016" w:hanging="117"/>
      </w:pPr>
    </w:lvl>
    <w:lvl w:ilvl="7">
      <w:numFmt w:val="bullet"/>
      <w:lvlText w:val="•"/>
      <w:lvlJc w:val="left"/>
      <w:pPr>
        <w:ind w:left="4670" w:hanging="117"/>
      </w:pPr>
    </w:lvl>
    <w:lvl w:ilvl="8">
      <w:numFmt w:val="bullet"/>
      <w:lvlText w:val="•"/>
      <w:lvlJc w:val="left"/>
      <w:pPr>
        <w:ind w:left="5324" w:hanging="117"/>
      </w:pPr>
    </w:lvl>
  </w:abstractNum>
  <w:abstractNum w:abstractNumId="2">
    <w:nsid w:val="00000403"/>
    <w:multiLevelType w:val="multilevel"/>
    <w:tmpl w:val="00000886"/>
    <w:lvl w:ilvl="0">
      <w:numFmt w:val="bullet"/>
      <w:lvlText w:val="-"/>
      <w:lvlJc w:val="left"/>
      <w:pPr>
        <w:ind w:left="93" w:hanging="117"/>
      </w:pPr>
      <w:rPr>
        <w:rFonts w:ascii="Times New Roman" w:hAnsi="Times New Roman"/>
        <w:b w:val="0"/>
        <w:sz w:val="20"/>
      </w:rPr>
    </w:lvl>
    <w:lvl w:ilvl="1">
      <w:numFmt w:val="bullet"/>
      <w:lvlText w:val="•"/>
      <w:lvlJc w:val="left"/>
      <w:pPr>
        <w:ind w:left="746" w:hanging="117"/>
      </w:pPr>
    </w:lvl>
    <w:lvl w:ilvl="2">
      <w:numFmt w:val="bullet"/>
      <w:lvlText w:val="•"/>
      <w:lvlJc w:val="left"/>
      <w:pPr>
        <w:ind w:left="1400" w:hanging="117"/>
      </w:pPr>
    </w:lvl>
    <w:lvl w:ilvl="3">
      <w:numFmt w:val="bullet"/>
      <w:lvlText w:val="•"/>
      <w:lvlJc w:val="left"/>
      <w:pPr>
        <w:ind w:left="2054" w:hanging="117"/>
      </w:pPr>
    </w:lvl>
    <w:lvl w:ilvl="4">
      <w:numFmt w:val="bullet"/>
      <w:lvlText w:val="•"/>
      <w:lvlJc w:val="left"/>
      <w:pPr>
        <w:ind w:left="2708" w:hanging="117"/>
      </w:pPr>
    </w:lvl>
    <w:lvl w:ilvl="5">
      <w:numFmt w:val="bullet"/>
      <w:lvlText w:val="•"/>
      <w:lvlJc w:val="left"/>
      <w:pPr>
        <w:ind w:left="3362" w:hanging="117"/>
      </w:pPr>
    </w:lvl>
    <w:lvl w:ilvl="6">
      <w:numFmt w:val="bullet"/>
      <w:lvlText w:val="•"/>
      <w:lvlJc w:val="left"/>
      <w:pPr>
        <w:ind w:left="4016" w:hanging="117"/>
      </w:pPr>
    </w:lvl>
    <w:lvl w:ilvl="7">
      <w:numFmt w:val="bullet"/>
      <w:lvlText w:val="•"/>
      <w:lvlJc w:val="left"/>
      <w:pPr>
        <w:ind w:left="4670" w:hanging="117"/>
      </w:pPr>
    </w:lvl>
    <w:lvl w:ilvl="8">
      <w:numFmt w:val="bullet"/>
      <w:lvlText w:val="•"/>
      <w:lvlJc w:val="left"/>
      <w:pPr>
        <w:ind w:left="5324" w:hanging="117"/>
      </w:pPr>
    </w:lvl>
  </w:abstractNum>
  <w:abstractNum w:abstractNumId="3">
    <w:nsid w:val="00000404"/>
    <w:multiLevelType w:val="multilevel"/>
    <w:tmpl w:val="00000887"/>
    <w:lvl w:ilvl="0">
      <w:numFmt w:val="bullet"/>
      <w:lvlText w:val="-"/>
      <w:lvlJc w:val="left"/>
      <w:pPr>
        <w:ind w:left="209" w:hanging="117"/>
      </w:pPr>
      <w:rPr>
        <w:rFonts w:ascii="Times New Roman" w:hAnsi="Times New Roman"/>
        <w:b w:val="0"/>
        <w:sz w:val="20"/>
      </w:rPr>
    </w:lvl>
    <w:lvl w:ilvl="1">
      <w:numFmt w:val="bullet"/>
      <w:lvlText w:val="•"/>
      <w:lvlJc w:val="left"/>
      <w:pPr>
        <w:ind w:left="851" w:hanging="117"/>
      </w:pPr>
    </w:lvl>
    <w:lvl w:ilvl="2">
      <w:numFmt w:val="bullet"/>
      <w:lvlText w:val="•"/>
      <w:lvlJc w:val="left"/>
      <w:pPr>
        <w:ind w:left="1494" w:hanging="117"/>
      </w:pPr>
    </w:lvl>
    <w:lvl w:ilvl="3">
      <w:numFmt w:val="bullet"/>
      <w:lvlText w:val="•"/>
      <w:lvlJc w:val="left"/>
      <w:pPr>
        <w:ind w:left="2136" w:hanging="117"/>
      </w:pPr>
    </w:lvl>
    <w:lvl w:ilvl="4">
      <w:numFmt w:val="bullet"/>
      <w:lvlText w:val="•"/>
      <w:lvlJc w:val="left"/>
      <w:pPr>
        <w:ind w:left="2778" w:hanging="117"/>
      </w:pPr>
    </w:lvl>
    <w:lvl w:ilvl="5">
      <w:numFmt w:val="bullet"/>
      <w:lvlText w:val="•"/>
      <w:lvlJc w:val="left"/>
      <w:pPr>
        <w:ind w:left="3420" w:hanging="117"/>
      </w:pPr>
    </w:lvl>
    <w:lvl w:ilvl="6">
      <w:numFmt w:val="bullet"/>
      <w:lvlText w:val="•"/>
      <w:lvlJc w:val="left"/>
      <w:pPr>
        <w:ind w:left="4063" w:hanging="117"/>
      </w:pPr>
    </w:lvl>
    <w:lvl w:ilvl="7">
      <w:numFmt w:val="bullet"/>
      <w:lvlText w:val="•"/>
      <w:lvlJc w:val="left"/>
      <w:pPr>
        <w:ind w:left="4705" w:hanging="117"/>
      </w:pPr>
    </w:lvl>
    <w:lvl w:ilvl="8">
      <w:numFmt w:val="bullet"/>
      <w:lvlText w:val="•"/>
      <w:lvlJc w:val="left"/>
      <w:pPr>
        <w:ind w:left="5347" w:hanging="117"/>
      </w:pPr>
    </w:lvl>
  </w:abstractNum>
  <w:abstractNum w:abstractNumId="4">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7">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9">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4">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6"/>
  </w:num>
  <w:num w:numId="5">
    <w:abstractNumId w:val="24"/>
  </w:num>
  <w:num w:numId="6">
    <w:abstractNumId w:val="27"/>
  </w:num>
  <w:num w:numId="7">
    <w:abstractNumId w:val="14"/>
  </w:num>
  <w:num w:numId="8">
    <w:abstractNumId w:val="9"/>
  </w:num>
  <w:num w:numId="9">
    <w:abstractNumId w:val="21"/>
  </w:num>
  <w:num w:numId="10">
    <w:abstractNumId w:val="22"/>
  </w:num>
  <w:num w:numId="11">
    <w:abstractNumId w:val="28"/>
  </w:num>
  <w:num w:numId="12">
    <w:abstractNumId w:val="12"/>
  </w:num>
  <w:num w:numId="13">
    <w:abstractNumId w:val="20"/>
  </w:num>
  <w:num w:numId="14">
    <w:abstractNumId w:val="23"/>
  </w:num>
  <w:num w:numId="15">
    <w:abstractNumId w:val="18"/>
  </w:num>
  <w:num w:numId="16">
    <w:abstractNumId w:val="8"/>
  </w:num>
  <w:num w:numId="17">
    <w:abstractNumId w:val="31"/>
  </w:num>
  <w:num w:numId="18">
    <w:abstractNumId w:val="19"/>
  </w:num>
  <w:num w:numId="19">
    <w:abstractNumId w:val="25"/>
  </w:num>
  <w:num w:numId="20">
    <w:abstractNumId w:val="6"/>
  </w:num>
  <w:num w:numId="21">
    <w:abstractNumId w:val="11"/>
  </w:num>
  <w:num w:numId="22">
    <w:abstractNumId w:val="5"/>
  </w:num>
  <w:num w:numId="23">
    <w:abstractNumId w:val="29"/>
  </w:num>
  <w:num w:numId="24">
    <w:abstractNumId w:val="10"/>
  </w:num>
  <w:num w:numId="25">
    <w:abstractNumId w:val="17"/>
  </w:num>
  <w:num w:numId="26">
    <w:abstractNumId w:val="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30"/>
  </w:num>
  <w:num w:numId="30">
    <w:abstractNumId w:val="2"/>
  </w:num>
  <w:num w:numId="31">
    <w:abstractNumId w:val="1"/>
  </w:num>
  <w:num w:numId="3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savePreviewPicture/>
  <w:footnotePr>
    <w:footnote w:id="0"/>
    <w:footnote w:id="1"/>
  </w:footnotePr>
  <w:endnotePr>
    <w:endnote w:id="0"/>
    <w:endnote w:id="1"/>
  </w:endnotePr>
  <w:compat/>
  <w:rsids>
    <w:rsidRoot w:val="002A3664"/>
    <w:rsid w:val="000071B6"/>
    <w:rsid w:val="0001748D"/>
    <w:rsid w:val="00030C2E"/>
    <w:rsid w:val="000407F1"/>
    <w:rsid w:val="00047F01"/>
    <w:rsid w:val="00061144"/>
    <w:rsid w:val="00066714"/>
    <w:rsid w:val="00072BD1"/>
    <w:rsid w:val="000943EB"/>
    <w:rsid w:val="00097429"/>
    <w:rsid w:val="000C0A09"/>
    <w:rsid w:val="000E36C2"/>
    <w:rsid w:val="00112C25"/>
    <w:rsid w:val="00125A0B"/>
    <w:rsid w:val="0013472B"/>
    <w:rsid w:val="00145DCA"/>
    <w:rsid w:val="00155124"/>
    <w:rsid w:val="00162E62"/>
    <w:rsid w:val="00170175"/>
    <w:rsid w:val="001772E5"/>
    <w:rsid w:val="00180922"/>
    <w:rsid w:val="001C299C"/>
    <w:rsid w:val="001C63F1"/>
    <w:rsid w:val="001D3ABD"/>
    <w:rsid w:val="001D63CC"/>
    <w:rsid w:val="001E2F45"/>
    <w:rsid w:val="001F1B52"/>
    <w:rsid w:val="001F2AF6"/>
    <w:rsid w:val="001F3254"/>
    <w:rsid w:val="002117DD"/>
    <w:rsid w:val="002131B7"/>
    <w:rsid w:val="00226269"/>
    <w:rsid w:val="00245BF8"/>
    <w:rsid w:val="00272DE2"/>
    <w:rsid w:val="0028245A"/>
    <w:rsid w:val="00285AD0"/>
    <w:rsid w:val="002919D2"/>
    <w:rsid w:val="002A3664"/>
    <w:rsid w:val="002C724A"/>
    <w:rsid w:val="002D3670"/>
    <w:rsid w:val="002D6836"/>
    <w:rsid w:val="002E3120"/>
    <w:rsid w:val="00317585"/>
    <w:rsid w:val="00327E7B"/>
    <w:rsid w:val="00334B1B"/>
    <w:rsid w:val="00350EA4"/>
    <w:rsid w:val="00363499"/>
    <w:rsid w:val="003963F0"/>
    <w:rsid w:val="0039721A"/>
    <w:rsid w:val="003B6D23"/>
    <w:rsid w:val="003C2F1B"/>
    <w:rsid w:val="003D256A"/>
    <w:rsid w:val="003E02F2"/>
    <w:rsid w:val="00415F65"/>
    <w:rsid w:val="00433B04"/>
    <w:rsid w:val="00436840"/>
    <w:rsid w:val="00443249"/>
    <w:rsid w:val="00446B4F"/>
    <w:rsid w:val="00470A61"/>
    <w:rsid w:val="004915AB"/>
    <w:rsid w:val="00492B08"/>
    <w:rsid w:val="00492D4E"/>
    <w:rsid w:val="004A683E"/>
    <w:rsid w:val="004C0F50"/>
    <w:rsid w:val="004E0932"/>
    <w:rsid w:val="004F5060"/>
    <w:rsid w:val="00515468"/>
    <w:rsid w:val="00515620"/>
    <w:rsid w:val="005255B4"/>
    <w:rsid w:val="00525FF6"/>
    <w:rsid w:val="00531FA4"/>
    <w:rsid w:val="0053602B"/>
    <w:rsid w:val="005365C9"/>
    <w:rsid w:val="00543C3D"/>
    <w:rsid w:val="005613C6"/>
    <w:rsid w:val="00591FC2"/>
    <w:rsid w:val="005925AF"/>
    <w:rsid w:val="005A17F2"/>
    <w:rsid w:val="005E267A"/>
    <w:rsid w:val="005E35F5"/>
    <w:rsid w:val="00601CBA"/>
    <w:rsid w:val="006219F3"/>
    <w:rsid w:val="00622A71"/>
    <w:rsid w:val="006230E8"/>
    <w:rsid w:val="0064613A"/>
    <w:rsid w:val="0067150A"/>
    <w:rsid w:val="00694557"/>
    <w:rsid w:val="006A7ACD"/>
    <w:rsid w:val="006B2BBD"/>
    <w:rsid w:val="006D3679"/>
    <w:rsid w:val="006F0733"/>
    <w:rsid w:val="006F3600"/>
    <w:rsid w:val="007054CD"/>
    <w:rsid w:val="007068B6"/>
    <w:rsid w:val="00743BBE"/>
    <w:rsid w:val="00757E87"/>
    <w:rsid w:val="007C6C25"/>
    <w:rsid w:val="0081711F"/>
    <w:rsid w:val="00821335"/>
    <w:rsid w:val="00824B82"/>
    <w:rsid w:val="00826F2A"/>
    <w:rsid w:val="008272D7"/>
    <w:rsid w:val="00836B98"/>
    <w:rsid w:val="008423D8"/>
    <w:rsid w:val="008634B6"/>
    <w:rsid w:val="008823BC"/>
    <w:rsid w:val="008A49FD"/>
    <w:rsid w:val="008D196A"/>
    <w:rsid w:val="008D7EBF"/>
    <w:rsid w:val="009007C1"/>
    <w:rsid w:val="00900E10"/>
    <w:rsid w:val="0092323F"/>
    <w:rsid w:val="00925A8F"/>
    <w:rsid w:val="00932067"/>
    <w:rsid w:val="00933AB9"/>
    <w:rsid w:val="00941011"/>
    <w:rsid w:val="00961023"/>
    <w:rsid w:val="0096240F"/>
    <w:rsid w:val="00962A5C"/>
    <w:rsid w:val="00975F26"/>
    <w:rsid w:val="009823A5"/>
    <w:rsid w:val="009962AC"/>
    <w:rsid w:val="009A2A42"/>
    <w:rsid w:val="00A10471"/>
    <w:rsid w:val="00A10AAE"/>
    <w:rsid w:val="00A1319B"/>
    <w:rsid w:val="00A37342"/>
    <w:rsid w:val="00A37D18"/>
    <w:rsid w:val="00A62F96"/>
    <w:rsid w:val="00A7121B"/>
    <w:rsid w:val="00A72E6E"/>
    <w:rsid w:val="00AA162E"/>
    <w:rsid w:val="00AD224E"/>
    <w:rsid w:val="00AE1A0A"/>
    <w:rsid w:val="00AF2E68"/>
    <w:rsid w:val="00AF3798"/>
    <w:rsid w:val="00B07BD4"/>
    <w:rsid w:val="00B316B0"/>
    <w:rsid w:val="00B627B6"/>
    <w:rsid w:val="00B91A5C"/>
    <w:rsid w:val="00BD2AEE"/>
    <w:rsid w:val="00BE4546"/>
    <w:rsid w:val="00BF7115"/>
    <w:rsid w:val="00C06196"/>
    <w:rsid w:val="00C36178"/>
    <w:rsid w:val="00C366D1"/>
    <w:rsid w:val="00C617D5"/>
    <w:rsid w:val="00C65040"/>
    <w:rsid w:val="00C82701"/>
    <w:rsid w:val="00C85BEA"/>
    <w:rsid w:val="00C93D49"/>
    <w:rsid w:val="00CA1B2D"/>
    <w:rsid w:val="00CA1D55"/>
    <w:rsid w:val="00CA2B82"/>
    <w:rsid w:val="00CA3AF9"/>
    <w:rsid w:val="00CB025F"/>
    <w:rsid w:val="00CC19FE"/>
    <w:rsid w:val="00CF2A4E"/>
    <w:rsid w:val="00D0031A"/>
    <w:rsid w:val="00D02A92"/>
    <w:rsid w:val="00D20C1F"/>
    <w:rsid w:val="00D27F93"/>
    <w:rsid w:val="00D4054A"/>
    <w:rsid w:val="00D44E30"/>
    <w:rsid w:val="00D45A0E"/>
    <w:rsid w:val="00D54C01"/>
    <w:rsid w:val="00D563A4"/>
    <w:rsid w:val="00D568E7"/>
    <w:rsid w:val="00D57561"/>
    <w:rsid w:val="00D61F94"/>
    <w:rsid w:val="00DA199B"/>
    <w:rsid w:val="00DB194F"/>
    <w:rsid w:val="00DB5317"/>
    <w:rsid w:val="00DF5004"/>
    <w:rsid w:val="00DF7C69"/>
    <w:rsid w:val="00E33FC3"/>
    <w:rsid w:val="00E741FE"/>
    <w:rsid w:val="00E81C3A"/>
    <w:rsid w:val="00E85131"/>
    <w:rsid w:val="00E86E52"/>
    <w:rsid w:val="00E8754C"/>
    <w:rsid w:val="00EB1BB1"/>
    <w:rsid w:val="00EB6C2D"/>
    <w:rsid w:val="00EC3DA4"/>
    <w:rsid w:val="00EC5C1D"/>
    <w:rsid w:val="00EF4586"/>
    <w:rsid w:val="00EF6F0B"/>
    <w:rsid w:val="00F003D6"/>
    <w:rsid w:val="00F232A8"/>
    <w:rsid w:val="00F23E51"/>
    <w:rsid w:val="00F23F08"/>
    <w:rsid w:val="00F31768"/>
    <w:rsid w:val="00F326AA"/>
    <w:rsid w:val="00F41115"/>
    <w:rsid w:val="00F65714"/>
    <w:rsid w:val="00F82D5E"/>
    <w:rsid w:val="00F84230"/>
    <w:rsid w:val="00F97CCF"/>
    <w:rsid w:val="00FA0B35"/>
    <w:rsid w:val="00FB1B34"/>
    <w:rsid w:val="00FB4746"/>
    <w:rsid w:val="00FC0826"/>
    <w:rsid w:val="00FD69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66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A3664"/>
    <w:pPr>
      <w:keepNext/>
      <w:jc w:val="center"/>
      <w:outlineLvl w:val="0"/>
    </w:pPr>
    <w:rPr>
      <w:b/>
      <w:bCs/>
      <w:kern w:val="32"/>
      <w:sz w:val="28"/>
      <w:szCs w:val="32"/>
    </w:rPr>
  </w:style>
  <w:style w:type="paragraph" w:styleId="Balk2">
    <w:name w:val="heading 2"/>
    <w:basedOn w:val="Normal"/>
    <w:next w:val="Normal"/>
    <w:link w:val="Balk2Char"/>
    <w:qFormat/>
    <w:rsid w:val="002A3664"/>
    <w:pPr>
      <w:keepNext/>
      <w:jc w:val="center"/>
      <w:outlineLvl w:val="1"/>
    </w:pPr>
    <w:rPr>
      <w:b/>
      <w:bCs/>
      <w:iCs/>
      <w:szCs w:val="28"/>
    </w:rPr>
  </w:style>
  <w:style w:type="paragraph" w:styleId="Balk3">
    <w:name w:val="heading 3"/>
    <w:basedOn w:val="Normal"/>
    <w:next w:val="Normal"/>
    <w:link w:val="Balk3Char"/>
    <w:qFormat/>
    <w:rsid w:val="002A3664"/>
    <w:pPr>
      <w:keepNext/>
      <w:spacing w:line="276" w:lineRule="auto"/>
      <w:jc w:val="center"/>
      <w:outlineLvl w:val="2"/>
    </w:pPr>
    <w:rPr>
      <w:b/>
      <w:bCs/>
      <w:szCs w:val="26"/>
      <w:lang w:eastAsia="en-US"/>
    </w:rPr>
  </w:style>
  <w:style w:type="paragraph" w:styleId="Balk4">
    <w:name w:val="heading 4"/>
    <w:basedOn w:val="Normal"/>
    <w:next w:val="Normal"/>
    <w:link w:val="Balk4Char"/>
    <w:qFormat/>
    <w:rsid w:val="002A3664"/>
    <w:pPr>
      <w:keepNext/>
      <w:spacing w:line="360" w:lineRule="auto"/>
      <w:ind w:left="360"/>
      <w:jc w:val="center"/>
      <w:outlineLvl w:val="3"/>
    </w:pPr>
    <w:rPr>
      <w:b/>
      <w:bCs/>
      <w:sz w:val="22"/>
      <w:szCs w:val="20"/>
    </w:rPr>
  </w:style>
  <w:style w:type="paragraph" w:styleId="Balk5">
    <w:name w:val="heading 5"/>
    <w:basedOn w:val="Normal"/>
    <w:next w:val="Normal"/>
    <w:link w:val="Balk5Char"/>
    <w:qFormat/>
    <w:rsid w:val="002A3664"/>
    <w:pPr>
      <w:keepNext/>
      <w:outlineLvl w:val="4"/>
    </w:pPr>
    <w:rPr>
      <w:rFonts w:ascii="Courier New" w:hAnsi="Courier New"/>
      <w:b/>
      <w:bCs/>
      <w:sz w:val="22"/>
      <w:szCs w:val="22"/>
    </w:rPr>
  </w:style>
  <w:style w:type="paragraph" w:styleId="Balk6">
    <w:name w:val="heading 6"/>
    <w:basedOn w:val="Normal"/>
    <w:next w:val="Normal"/>
    <w:link w:val="Balk6Char"/>
    <w:qFormat/>
    <w:rsid w:val="002A3664"/>
    <w:pPr>
      <w:keepNext/>
      <w:spacing w:line="360" w:lineRule="auto"/>
      <w:outlineLvl w:val="5"/>
    </w:pPr>
    <w:rPr>
      <w:b/>
      <w:bCs/>
      <w:sz w:val="20"/>
      <w:szCs w:val="20"/>
    </w:rPr>
  </w:style>
  <w:style w:type="paragraph" w:styleId="Balk7">
    <w:name w:val="heading 7"/>
    <w:basedOn w:val="Normal"/>
    <w:next w:val="Normal"/>
    <w:link w:val="Balk7Char"/>
    <w:qFormat/>
    <w:rsid w:val="002A3664"/>
    <w:pPr>
      <w:keepNext/>
      <w:spacing w:line="360" w:lineRule="auto"/>
      <w:ind w:left="1080"/>
      <w:outlineLvl w:val="6"/>
    </w:pPr>
    <w:rPr>
      <w:b/>
      <w:bCs/>
      <w:sz w:val="20"/>
      <w:szCs w:val="20"/>
    </w:rPr>
  </w:style>
  <w:style w:type="paragraph" w:styleId="Balk8">
    <w:name w:val="heading 8"/>
    <w:basedOn w:val="Normal"/>
    <w:next w:val="Normal"/>
    <w:link w:val="Balk8Char"/>
    <w:qFormat/>
    <w:rsid w:val="002A3664"/>
    <w:pPr>
      <w:keepNext/>
      <w:outlineLvl w:val="7"/>
    </w:pPr>
    <w:rPr>
      <w:i/>
      <w:iCs/>
      <w:sz w:val="20"/>
      <w:szCs w:val="20"/>
    </w:rPr>
  </w:style>
  <w:style w:type="paragraph" w:styleId="Balk9">
    <w:name w:val="heading 9"/>
    <w:basedOn w:val="Normal"/>
    <w:next w:val="Normal"/>
    <w:link w:val="Balk9Char"/>
    <w:qFormat/>
    <w:rsid w:val="002A3664"/>
    <w:pPr>
      <w:spacing w:before="240" w:after="60"/>
      <w:outlineLvl w:val="8"/>
    </w:pPr>
    <w:rPr>
      <w:rFonts w:ascii="Cambria" w:hAnsi="Cambria"/>
      <w:sz w:val="20"/>
      <w:szCs w:val="20"/>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A3664"/>
    <w:rPr>
      <w:rFonts w:ascii="Times New Roman" w:eastAsia="Times New Roman" w:hAnsi="Times New Roman" w:cs="Times New Roman"/>
      <w:b/>
      <w:bCs/>
      <w:kern w:val="32"/>
      <w:sz w:val="28"/>
      <w:szCs w:val="32"/>
      <w:lang w:eastAsia="tr-TR"/>
    </w:rPr>
  </w:style>
  <w:style w:type="character" w:customStyle="1" w:styleId="Balk2Char">
    <w:name w:val="Başlık 2 Char"/>
    <w:basedOn w:val="VarsaylanParagrafYazTipi"/>
    <w:link w:val="Balk2"/>
    <w:rsid w:val="002A3664"/>
    <w:rPr>
      <w:rFonts w:ascii="Times New Roman" w:eastAsia="Times New Roman" w:hAnsi="Times New Roman" w:cs="Times New Roman"/>
      <w:b/>
      <w:bCs/>
      <w:iCs/>
      <w:sz w:val="24"/>
      <w:szCs w:val="28"/>
      <w:lang w:eastAsia="tr-TR"/>
    </w:rPr>
  </w:style>
  <w:style w:type="character" w:customStyle="1" w:styleId="Balk3Char">
    <w:name w:val="Başlık 3 Char"/>
    <w:basedOn w:val="VarsaylanParagrafYazTipi"/>
    <w:link w:val="Balk3"/>
    <w:rsid w:val="002A3664"/>
    <w:rPr>
      <w:rFonts w:ascii="Times New Roman" w:eastAsia="Times New Roman" w:hAnsi="Times New Roman" w:cs="Times New Roman"/>
      <w:b/>
      <w:bCs/>
      <w:sz w:val="24"/>
      <w:szCs w:val="26"/>
    </w:rPr>
  </w:style>
  <w:style w:type="character" w:customStyle="1" w:styleId="Balk4Char">
    <w:name w:val="Başlık 4 Char"/>
    <w:basedOn w:val="VarsaylanParagrafYazTipi"/>
    <w:link w:val="Balk4"/>
    <w:rsid w:val="002A3664"/>
    <w:rPr>
      <w:rFonts w:ascii="Times New Roman" w:eastAsia="Times New Roman" w:hAnsi="Times New Roman" w:cs="Times New Roman"/>
      <w:b/>
      <w:bCs/>
      <w:szCs w:val="20"/>
      <w:lang w:eastAsia="tr-TR"/>
    </w:rPr>
  </w:style>
  <w:style w:type="character" w:customStyle="1" w:styleId="Balk5Char">
    <w:name w:val="Başlık 5 Char"/>
    <w:basedOn w:val="VarsaylanParagrafYazTipi"/>
    <w:link w:val="Balk5"/>
    <w:rsid w:val="002A3664"/>
    <w:rPr>
      <w:rFonts w:ascii="Courier New" w:eastAsia="Times New Roman" w:hAnsi="Courier New" w:cs="Times New Roman"/>
      <w:b/>
      <w:bCs/>
      <w:lang w:eastAsia="tr-TR"/>
    </w:rPr>
  </w:style>
  <w:style w:type="character" w:customStyle="1" w:styleId="Balk6Char">
    <w:name w:val="Başlık 6 Char"/>
    <w:basedOn w:val="VarsaylanParagrafYazTipi"/>
    <w:link w:val="Balk6"/>
    <w:rsid w:val="002A3664"/>
    <w:rPr>
      <w:rFonts w:ascii="Times New Roman" w:eastAsia="Times New Roman" w:hAnsi="Times New Roman" w:cs="Times New Roman"/>
      <w:b/>
      <w:bCs/>
      <w:sz w:val="20"/>
      <w:szCs w:val="20"/>
      <w:lang w:eastAsia="tr-TR"/>
    </w:rPr>
  </w:style>
  <w:style w:type="character" w:customStyle="1" w:styleId="Balk7Char">
    <w:name w:val="Başlık 7 Char"/>
    <w:basedOn w:val="VarsaylanParagrafYazTipi"/>
    <w:link w:val="Balk7"/>
    <w:rsid w:val="002A3664"/>
    <w:rPr>
      <w:rFonts w:ascii="Times New Roman" w:eastAsia="Times New Roman" w:hAnsi="Times New Roman" w:cs="Times New Roman"/>
      <w:b/>
      <w:bCs/>
      <w:sz w:val="20"/>
      <w:szCs w:val="20"/>
      <w:lang w:eastAsia="tr-TR"/>
    </w:rPr>
  </w:style>
  <w:style w:type="character" w:customStyle="1" w:styleId="Balk8Char">
    <w:name w:val="Başlık 8 Char"/>
    <w:basedOn w:val="VarsaylanParagrafYazTipi"/>
    <w:link w:val="Balk8"/>
    <w:rsid w:val="002A3664"/>
    <w:rPr>
      <w:rFonts w:ascii="Times New Roman" w:eastAsia="Times New Roman" w:hAnsi="Times New Roman" w:cs="Times New Roman"/>
      <w:i/>
      <w:iCs/>
      <w:sz w:val="20"/>
      <w:szCs w:val="20"/>
      <w:lang w:eastAsia="tr-TR"/>
    </w:rPr>
  </w:style>
  <w:style w:type="character" w:customStyle="1" w:styleId="Balk9Char">
    <w:name w:val="Başlık 9 Char"/>
    <w:basedOn w:val="VarsaylanParagrafYazTipi"/>
    <w:link w:val="Balk9"/>
    <w:rsid w:val="002A3664"/>
    <w:rPr>
      <w:rFonts w:ascii="Cambria" w:eastAsia="Times New Roman" w:hAnsi="Cambria" w:cs="Times New Roman"/>
      <w:sz w:val="20"/>
      <w:szCs w:val="20"/>
      <w:lang w:eastAsia="tr-TR"/>
    </w:rPr>
  </w:style>
  <w:style w:type="character" w:customStyle="1" w:styleId="Heading2Char">
    <w:name w:val="Heading 2 Char"/>
    <w:locked/>
    <w:rsid w:val="002A3664"/>
    <w:rPr>
      <w:rFonts w:ascii="Cambria" w:hAnsi="Cambria" w:cs="Cambria"/>
      <w:b/>
      <w:bCs/>
      <w:i/>
      <w:iCs/>
      <w:sz w:val="28"/>
      <w:szCs w:val="28"/>
      <w:lang w:eastAsia="en-US"/>
    </w:rPr>
  </w:style>
  <w:style w:type="table" w:styleId="TabloKlavuz1">
    <w:name w:val="Table Grid 1"/>
    <w:basedOn w:val="NormalTablo"/>
    <w:rsid w:val="002A3664"/>
    <w:pPr>
      <w:spacing w:after="0" w:line="240" w:lineRule="auto"/>
    </w:pPr>
    <w:rPr>
      <w:rFonts w:ascii="Times New Roman" w:eastAsia="Times New Roman" w:hAnsi="Times New Roman" w:cs="Times New Roman"/>
      <w:sz w:val="20"/>
      <w:szCs w:val="20"/>
      <w:lang w:eastAsia="tr-T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2A3664"/>
    <w:pPr>
      <w:tabs>
        <w:tab w:val="center" w:pos="4536"/>
        <w:tab w:val="right" w:pos="9072"/>
      </w:tabs>
    </w:pPr>
  </w:style>
  <w:style w:type="character" w:customStyle="1" w:styleId="AltbilgiChar">
    <w:name w:val="Altbilgi Char"/>
    <w:basedOn w:val="VarsaylanParagrafYazTipi"/>
    <w:link w:val="Altbilgi"/>
    <w:uiPriority w:val="99"/>
    <w:rsid w:val="002A3664"/>
    <w:rPr>
      <w:rFonts w:ascii="Times New Roman" w:eastAsia="Times New Roman" w:hAnsi="Times New Roman" w:cs="Times New Roman"/>
      <w:sz w:val="24"/>
      <w:szCs w:val="24"/>
      <w:lang w:eastAsia="tr-TR"/>
    </w:rPr>
  </w:style>
  <w:style w:type="character" w:styleId="SayfaNumaras">
    <w:name w:val="page number"/>
    <w:uiPriority w:val="99"/>
    <w:rsid w:val="002A3664"/>
    <w:rPr>
      <w:rFonts w:cs="Times New Roman"/>
    </w:rPr>
  </w:style>
  <w:style w:type="paragraph" w:styleId="T1">
    <w:name w:val="toc 1"/>
    <w:basedOn w:val="Normal"/>
    <w:next w:val="Normal"/>
    <w:autoRedefine/>
    <w:uiPriority w:val="39"/>
    <w:rsid w:val="002A3664"/>
    <w:pPr>
      <w:tabs>
        <w:tab w:val="right" w:leader="dot" w:pos="9639"/>
      </w:tabs>
      <w:spacing w:line="360" w:lineRule="auto"/>
      <w:jc w:val="both"/>
    </w:pPr>
    <w:rPr>
      <w:b/>
      <w:bCs/>
      <w:noProof/>
      <w:kern w:val="32"/>
      <w:sz w:val="22"/>
      <w:szCs w:val="22"/>
    </w:rPr>
  </w:style>
  <w:style w:type="character" w:styleId="Kpr">
    <w:name w:val="Hyperlink"/>
    <w:uiPriority w:val="99"/>
    <w:rsid w:val="002A3664"/>
    <w:rPr>
      <w:rFonts w:cs="Times New Roman"/>
      <w:color w:val="0000FF"/>
      <w:u w:val="single"/>
    </w:rPr>
  </w:style>
  <w:style w:type="paragraph" w:styleId="T2">
    <w:name w:val="toc 2"/>
    <w:basedOn w:val="Normal"/>
    <w:next w:val="Normal"/>
    <w:autoRedefine/>
    <w:uiPriority w:val="39"/>
    <w:rsid w:val="002A3664"/>
    <w:pPr>
      <w:tabs>
        <w:tab w:val="right" w:leader="dot" w:pos="9629"/>
      </w:tabs>
      <w:ind w:left="426"/>
    </w:pPr>
    <w:rPr>
      <w:noProof/>
      <w:sz w:val="20"/>
      <w:szCs w:val="20"/>
    </w:rPr>
  </w:style>
  <w:style w:type="character" w:customStyle="1" w:styleId="VarsaylanParagrafYaztipi0">
    <w:name w:val="Varsayılan Paragraf Yazıtipi"/>
    <w:rsid w:val="002A3664"/>
  </w:style>
  <w:style w:type="table" w:styleId="Tablo3Befektler3">
    <w:name w:val="Table 3D effects 3"/>
    <w:basedOn w:val="NormalTablo"/>
    <w:rsid w:val="002A3664"/>
    <w:pPr>
      <w:spacing w:after="0" w:line="240" w:lineRule="auto"/>
    </w:pPr>
    <w:rPr>
      <w:rFonts w:ascii="Courier New" w:eastAsia="Times New Roman" w:hAnsi="Courier New" w:cs="Courier New"/>
      <w:sz w:val="20"/>
      <w:szCs w:val="20"/>
      <w:lang w:eastAsia="tr-TR"/>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2A3664"/>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2A3664"/>
    <w:pPr>
      <w:tabs>
        <w:tab w:val="right" w:leader="dot" w:pos="9629"/>
      </w:tabs>
      <w:ind w:left="480"/>
    </w:pPr>
    <w:rPr>
      <w:rFonts w:cs="Courier New"/>
      <w:bCs/>
      <w:noProof/>
      <w:sz w:val="20"/>
      <w:szCs w:val="20"/>
      <w:lang w:eastAsia="en-US"/>
    </w:rPr>
  </w:style>
  <w:style w:type="paragraph" w:styleId="T4">
    <w:name w:val="toc 4"/>
    <w:basedOn w:val="Normal"/>
    <w:next w:val="Normal"/>
    <w:autoRedefine/>
    <w:uiPriority w:val="39"/>
    <w:rsid w:val="002A3664"/>
    <w:pPr>
      <w:ind w:left="720"/>
    </w:pPr>
    <w:rPr>
      <w:rFonts w:ascii="Courier New" w:hAnsi="Courier New" w:cs="Courier New"/>
      <w:sz w:val="20"/>
      <w:szCs w:val="20"/>
    </w:rPr>
  </w:style>
  <w:style w:type="paragraph" w:styleId="T5">
    <w:name w:val="toc 5"/>
    <w:basedOn w:val="Normal"/>
    <w:next w:val="Normal"/>
    <w:autoRedefine/>
    <w:uiPriority w:val="39"/>
    <w:rsid w:val="002A3664"/>
    <w:pPr>
      <w:ind w:left="960"/>
    </w:pPr>
    <w:rPr>
      <w:rFonts w:ascii="Courier New" w:hAnsi="Courier New" w:cs="Courier New"/>
      <w:sz w:val="20"/>
      <w:szCs w:val="20"/>
    </w:rPr>
  </w:style>
  <w:style w:type="paragraph" w:styleId="T6">
    <w:name w:val="toc 6"/>
    <w:basedOn w:val="Normal"/>
    <w:next w:val="Normal"/>
    <w:autoRedefine/>
    <w:uiPriority w:val="39"/>
    <w:rsid w:val="002A3664"/>
    <w:pPr>
      <w:ind w:left="1200"/>
    </w:pPr>
    <w:rPr>
      <w:rFonts w:ascii="Courier New" w:hAnsi="Courier New" w:cs="Courier New"/>
      <w:sz w:val="20"/>
      <w:szCs w:val="20"/>
    </w:rPr>
  </w:style>
  <w:style w:type="paragraph" w:styleId="T7">
    <w:name w:val="toc 7"/>
    <w:basedOn w:val="Normal"/>
    <w:next w:val="Normal"/>
    <w:autoRedefine/>
    <w:uiPriority w:val="39"/>
    <w:rsid w:val="002A3664"/>
    <w:pPr>
      <w:ind w:left="1440"/>
    </w:pPr>
    <w:rPr>
      <w:rFonts w:ascii="Courier New" w:hAnsi="Courier New" w:cs="Courier New"/>
      <w:sz w:val="20"/>
      <w:szCs w:val="20"/>
    </w:rPr>
  </w:style>
  <w:style w:type="paragraph" w:styleId="T8">
    <w:name w:val="toc 8"/>
    <w:basedOn w:val="Normal"/>
    <w:next w:val="Normal"/>
    <w:autoRedefine/>
    <w:uiPriority w:val="39"/>
    <w:rsid w:val="002A3664"/>
    <w:pPr>
      <w:ind w:left="1680"/>
    </w:pPr>
    <w:rPr>
      <w:rFonts w:ascii="Courier New" w:hAnsi="Courier New" w:cs="Courier New"/>
      <w:sz w:val="20"/>
      <w:szCs w:val="20"/>
    </w:rPr>
  </w:style>
  <w:style w:type="paragraph" w:styleId="T9">
    <w:name w:val="toc 9"/>
    <w:basedOn w:val="Normal"/>
    <w:next w:val="Normal"/>
    <w:autoRedefine/>
    <w:uiPriority w:val="39"/>
    <w:rsid w:val="002A3664"/>
    <w:pPr>
      <w:ind w:left="1920"/>
    </w:pPr>
    <w:rPr>
      <w:rFonts w:ascii="Courier New" w:hAnsi="Courier New" w:cs="Courier New"/>
      <w:sz w:val="20"/>
      <w:szCs w:val="20"/>
    </w:rPr>
  </w:style>
  <w:style w:type="table" w:customStyle="1" w:styleId="Stil1">
    <w:name w:val="Stil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2A3664"/>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2A3664"/>
    <w:pPr>
      <w:spacing w:before="100" w:beforeAutospacing="1" w:after="100" w:afterAutospacing="1"/>
    </w:pPr>
    <w:rPr>
      <w:rFonts w:ascii="Verdana" w:hAnsi="Verdana" w:cs="Verdana"/>
      <w:b/>
      <w:bCs/>
      <w:sz w:val="20"/>
      <w:szCs w:val="20"/>
    </w:rPr>
  </w:style>
  <w:style w:type="character" w:styleId="Gl">
    <w:name w:val="Strong"/>
    <w:uiPriority w:val="22"/>
    <w:qFormat/>
    <w:rsid w:val="002A3664"/>
    <w:rPr>
      <w:rFonts w:cs="Times New Roman"/>
      <w:b/>
      <w:bCs/>
    </w:rPr>
  </w:style>
  <w:style w:type="paragraph" w:customStyle="1" w:styleId="style6">
    <w:name w:val="style6"/>
    <w:basedOn w:val="Normal"/>
    <w:rsid w:val="002A3664"/>
    <w:pPr>
      <w:spacing w:before="100" w:beforeAutospacing="1" w:after="100" w:afterAutospacing="1"/>
    </w:pPr>
    <w:rPr>
      <w:rFonts w:ascii="Verdana" w:hAnsi="Verdana" w:cs="Verdana"/>
      <w:sz w:val="20"/>
      <w:szCs w:val="20"/>
    </w:rPr>
  </w:style>
  <w:style w:type="paragraph" w:styleId="stbilgi">
    <w:name w:val="header"/>
    <w:basedOn w:val="Normal"/>
    <w:link w:val="stbilgiChar"/>
    <w:uiPriority w:val="99"/>
    <w:rsid w:val="002A3664"/>
    <w:pPr>
      <w:tabs>
        <w:tab w:val="center" w:pos="4536"/>
        <w:tab w:val="right" w:pos="9072"/>
      </w:tabs>
    </w:pPr>
    <w:rPr>
      <w:rFonts w:ascii="Calibri" w:hAnsi="Calibri"/>
      <w:sz w:val="22"/>
      <w:szCs w:val="22"/>
      <w:lang w:eastAsia="en-US"/>
    </w:rPr>
  </w:style>
  <w:style w:type="character" w:customStyle="1" w:styleId="stbilgiChar">
    <w:name w:val="Üstbilgi Char"/>
    <w:basedOn w:val="VarsaylanParagrafYazTipi"/>
    <w:link w:val="stbilgi"/>
    <w:uiPriority w:val="99"/>
    <w:rsid w:val="002A3664"/>
    <w:rPr>
      <w:rFonts w:ascii="Calibri" w:eastAsia="Times New Roman" w:hAnsi="Calibri" w:cs="Times New Roman"/>
    </w:rPr>
  </w:style>
  <w:style w:type="character" w:customStyle="1" w:styleId="HeaderChar">
    <w:name w:val="Header Char"/>
    <w:locked/>
    <w:rsid w:val="002A3664"/>
    <w:rPr>
      <w:rFonts w:cs="Times New Roman"/>
    </w:rPr>
  </w:style>
  <w:style w:type="paragraph" w:customStyle="1" w:styleId="ListParagraph1">
    <w:name w:val="List Paragraph1"/>
    <w:basedOn w:val="Normal"/>
    <w:rsid w:val="002A3664"/>
    <w:pPr>
      <w:ind w:left="720"/>
    </w:pPr>
  </w:style>
  <w:style w:type="paragraph" w:styleId="NormalWeb">
    <w:name w:val="Normal (Web)"/>
    <w:basedOn w:val="Normal"/>
    <w:uiPriority w:val="99"/>
    <w:rsid w:val="002A3664"/>
    <w:pPr>
      <w:spacing w:before="100" w:beforeAutospacing="1" w:after="100" w:afterAutospacing="1"/>
    </w:pPr>
  </w:style>
  <w:style w:type="paragraph" w:customStyle="1" w:styleId="Ders-Kaynaka">
    <w:name w:val="Ders-Kaynakça"/>
    <w:basedOn w:val="Normal"/>
    <w:uiPriority w:val="99"/>
    <w:rsid w:val="002A3664"/>
    <w:pPr>
      <w:tabs>
        <w:tab w:val="left" w:pos="3060"/>
      </w:tabs>
      <w:ind w:left="3420" w:hanging="2700"/>
      <w:jc w:val="both"/>
    </w:pPr>
    <w:rPr>
      <w:sz w:val="20"/>
      <w:szCs w:val="20"/>
    </w:rPr>
  </w:style>
  <w:style w:type="paragraph" w:customStyle="1" w:styleId="Ders-Maddeler">
    <w:name w:val="Ders-Maddeler"/>
    <w:basedOn w:val="Normal"/>
    <w:uiPriority w:val="99"/>
    <w:rsid w:val="002A3664"/>
    <w:pPr>
      <w:tabs>
        <w:tab w:val="left" w:pos="3060"/>
      </w:tabs>
      <w:ind w:left="3060" w:hanging="2340"/>
      <w:jc w:val="both"/>
    </w:pPr>
    <w:rPr>
      <w:b/>
      <w:bCs/>
      <w:sz w:val="20"/>
      <w:szCs w:val="20"/>
    </w:rPr>
  </w:style>
  <w:style w:type="paragraph" w:styleId="GvdeMetniGirintisi">
    <w:name w:val="Body Text Indent"/>
    <w:basedOn w:val="Normal"/>
    <w:link w:val="GvdeMetniGirintisiChar"/>
    <w:uiPriority w:val="99"/>
    <w:rsid w:val="002A3664"/>
    <w:pPr>
      <w:spacing w:after="120"/>
      <w:ind w:left="283"/>
    </w:pPr>
    <w:rPr>
      <w:rFonts w:ascii="Courier New" w:hAnsi="Courier New"/>
    </w:rPr>
  </w:style>
  <w:style w:type="character" w:customStyle="1" w:styleId="GvdeMetniGirintisiChar">
    <w:name w:val="Gövde Metni Girintisi Char"/>
    <w:basedOn w:val="VarsaylanParagrafYazTipi"/>
    <w:link w:val="GvdeMetniGirintisi"/>
    <w:uiPriority w:val="99"/>
    <w:rsid w:val="002A3664"/>
    <w:rPr>
      <w:rFonts w:ascii="Courier New" w:eastAsia="Times New Roman" w:hAnsi="Courier New" w:cs="Times New Roman"/>
      <w:sz w:val="24"/>
      <w:szCs w:val="24"/>
      <w:lang w:eastAsia="tr-TR"/>
    </w:rPr>
  </w:style>
  <w:style w:type="paragraph" w:customStyle="1" w:styleId="ListeParagraf1">
    <w:name w:val="Liste Paragraf1"/>
    <w:basedOn w:val="Normal"/>
    <w:uiPriority w:val="34"/>
    <w:qFormat/>
    <w:rsid w:val="002A3664"/>
    <w:pPr>
      <w:spacing w:before="100" w:beforeAutospacing="1" w:after="100" w:afterAutospacing="1"/>
    </w:pPr>
  </w:style>
  <w:style w:type="paragraph" w:customStyle="1" w:styleId="StandardLinks">
    <w:name w:val="Standard_Links"/>
    <w:basedOn w:val="Normal"/>
    <w:uiPriority w:val="99"/>
    <w:rsid w:val="002A3664"/>
    <w:pPr>
      <w:autoSpaceDE w:val="0"/>
      <w:autoSpaceDN w:val="0"/>
    </w:pPr>
    <w:rPr>
      <w:rFonts w:ascii="Arial" w:hAnsi="Arial" w:cs="Arial"/>
      <w:sz w:val="22"/>
      <w:szCs w:val="22"/>
      <w:lang w:eastAsia="de-DE"/>
    </w:rPr>
  </w:style>
  <w:style w:type="paragraph" w:styleId="GvdeMetni2">
    <w:name w:val="Body Text 2"/>
    <w:basedOn w:val="Normal"/>
    <w:link w:val="GvdeMetni2Char"/>
    <w:rsid w:val="002A3664"/>
    <w:pPr>
      <w:spacing w:after="120" w:line="480" w:lineRule="auto"/>
    </w:pPr>
    <w:rPr>
      <w:rFonts w:ascii="Calibri" w:hAnsi="Calibri"/>
      <w:sz w:val="22"/>
      <w:szCs w:val="22"/>
      <w:lang w:eastAsia="en-US"/>
    </w:rPr>
  </w:style>
  <w:style w:type="character" w:customStyle="1" w:styleId="GvdeMetni2Char">
    <w:name w:val="Gövde Metni 2 Char"/>
    <w:basedOn w:val="VarsaylanParagrafYazTipi"/>
    <w:link w:val="GvdeMetni2"/>
    <w:rsid w:val="002A3664"/>
    <w:rPr>
      <w:rFonts w:ascii="Calibri" w:eastAsia="Times New Roman" w:hAnsi="Calibri" w:cs="Times New Roman"/>
    </w:rPr>
  </w:style>
  <w:style w:type="paragraph" w:customStyle="1" w:styleId="Style56">
    <w:name w:val="Style56"/>
    <w:basedOn w:val="Normal"/>
    <w:rsid w:val="002A3664"/>
    <w:pPr>
      <w:widowControl w:val="0"/>
      <w:autoSpaceDE w:val="0"/>
      <w:autoSpaceDN w:val="0"/>
      <w:adjustRightInd w:val="0"/>
      <w:spacing w:line="192" w:lineRule="exact"/>
      <w:jc w:val="both"/>
    </w:pPr>
    <w:rPr>
      <w:rFonts w:ascii="Franklin Gothic Demi Cond" w:hAnsi="Franklin Gothic Demi Cond" w:cs="Franklin Gothic Demi Cond"/>
    </w:rPr>
  </w:style>
  <w:style w:type="character" w:customStyle="1" w:styleId="FontStyle265">
    <w:name w:val="Font Style265"/>
    <w:rsid w:val="002A3664"/>
    <w:rPr>
      <w:rFonts w:ascii="Lucida Sans Unicode" w:hAnsi="Lucida Sans Unicode" w:cs="Lucida Sans Unicode"/>
      <w:sz w:val="14"/>
      <w:szCs w:val="14"/>
    </w:rPr>
  </w:style>
  <w:style w:type="paragraph" w:customStyle="1" w:styleId="ListeParagraf12">
    <w:name w:val="Liste Paragraf12"/>
    <w:basedOn w:val="Normal"/>
    <w:rsid w:val="002A3664"/>
    <w:pPr>
      <w:spacing w:after="200" w:line="276" w:lineRule="auto"/>
      <w:ind w:left="720"/>
    </w:pPr>
    <w:rPr>
      <w:rFonts w:ascii="Calibri" w:hAnsi="Calibri" w:cs="Calibri"/>
      <w:sz w:val="22"/>
      <w:szCs w:val="22"/>
      <w:lang w:eastAsia="en-US"/>
    </w:rPr>
  </w:style>
  <w:style w:type="character" w:customStyle="1" w:styleId="FontStyle266">
    <w:name w:val="Font Style266"/>
    <w:rsid w:val="002A3664"/>
    <w:rPr>
      <w:rFonts w:ascii="Lucida Sans Unicode" w:hAnsi="Lucida Sans Unicode" w:cs="Lucida Sans Unicode"/>
      <w:b/>
      <w:bCs/>
      <w:sz w:val="16"/>
      <w:szCs w:val="16"/>
    </w:rPr>
  </w:style>
  <w:style w:type="paragraph" w:customStyle="1" w:styleId="Style65">
    <w:name w:val="Style65"/>
    <w:basedOn w:val="Normal"/>
    <w:rsid w:val="002A3664"/>
    <w:pPr>
      <w:widowControl w:val="0"/>
      <w:autoSpaceDE w:val="0"/>
      <w:autoSpaceDN w:val="0"/>
      <w:adjustRightInd w:val="0"/>
      <w:spacing w:line="278" w:lineRule="exact"/>
      <w:jc w:val="both"/>
    </w:pPr>
    <w:rPr>
      <w:rFonts w:ascii="Franklin Gothic Demi Cond" w:hAnsi="Franklin Gothic Demi Cond" w:cs="Franklin Gothic Demi Cond"/>
    </w:rPr>
  </w:style>
  <w:style w:type="paragraph" w:customStyle="1" w:styleId="Style28">
    <w:name w:val="Style28"/>
    <w:basedOn w:val="Normal"/>
    <w:rsid w:val="002A3664"/>
    <w:pPr>
      <w:widowControl w:val="0"/>
      <w:autoSpaceDE w:val="0"/>
      <w:autoSpaceDN w:val="0"/>
      <w:adjustRightInd w:val="0"/>
      <w:spacing w:line="264" w:lineRule="exact"/>
    </w:pPr>
    <w:rPr>
      <w:rFonts w:ascii="Franklin Gothic Demi Cond" w:hAnsi="Franklin Gothic Demi Cond" w:cs="Franklin Gothic Demi Cond"/>
    </w:rPr>
  </w:style>
  <w:style w:type="paragraph" w:customStyle="1" w:styleId="Style54">
    <w:name w:val="Style54"/>
    <w:basedOn w:val="Normal"/>
    <w:rsid w:val="002A3664"/>
    <w:pPr>
      <w:widowControl w:val="0"/>
      <w:autoSpaceDE w:val="0"/>
      <w:autoSpaceDN w:val="0"/>
      <w:adjustRightInd w:val="0"/>
    </w:pPr>
    <w:rPr>
      <w:rFonts w:ascii="Franklin Gothic Demi Cond" w:hAnsi="Franklin Gothic Demi Cond" w:cs="Franklin Gothic Demi Cond"/>
    </w:rPr>
  </w:style>
  <w:style w:type="character" w:customStyle="1" w:styleId="FontStyle285">
    <w:name w:val="Font Style285"/>
    <w:rsid w:val="002A3664"/>
    <w:rPr>
      <w:rFonts w:ascii="Lucida Sans Unicode" w:hAnsi="Lucida Sans Unicode" w:cs="Lucida Sans Unicode"/>
      <w:b/>
      <w:bCs/>
      <w:sz w:val="16"/>
      <w:szCs w:val="16"/>
    </w:rPr>
  </w:style>
  <w:style w:type="character" w:customStyle="1" w:styleId="FontStyle268">
    <w:name w:val="Font Style268"/>
    <w:rsid w:val="002A3664"/>
    <w:rPr>
      <w:rFonts w:ascii="Lucida Sans Unicode" w:hAnsi="Lucida Sans Unicode" w:cs="Lucida Sans Unicode"/>
      <w:sz w:val="16"/>
      <w:szCs w:val="16"/>
    </w:rPr>
  </w:style>
  <w:style w:type="paragraph" w:customStyle="1" w:styleId="Style12">
    <w:name w:val="Style12"/>
    <w:basedOn w:val="Normal"/>
    <w:rsid w:val="002A3664"/>
    <w:pPr>
      <w:widowControl w:val="0"/>
      <w:autoSpaceDE w:val="0"/>
      <w:autoSpaceDN w:val="0"/>
      <w:adjustRightInd w:val="0"/>
    </w:pPr>
    <w:rPr>
      <w:rFonts w:ascii="Franklin Gothic Demi Cond" w:hAnsi="Franklin Gothic Demi Cond" w:cs="Franklin Gothic Demi Cond"/>
    </w:rPr>
  </w:style>
  <w:style w:type="character" w:styleId="Vurgu">
    <w:name w:val="Emphasis"/>
    <w:qFormat/>
    <w:rsid w:val="002A3664"/>
    <w:rPr>
      <w:rFonts w:cs="Times New Roman"/>
      <w:b/>
      <w:bCs/>
    </w:rPr>
  </w:style>
  <w:style w:type="paragraph" w:styleId="GvdeMetni">
    <w:name w:val="Body Text"/>
    <w:basedOn w:val="Normal"/>
    <w:link w:val="GvdeMetniChar"/>
    <w:qFormat/>
    <w:rsid w:val="002A3664"/>
    <w:pPr>
      <w:spacing w:after="120" w:line="276" w:lineRule="auto"/>
    </w:pPr>
    <w:rPr>
      <w:rFonts w:ascii="Calibri" w:hAnsi="Calibri"/>
      <w:sz w:val="22"/>
      <w:szCs w:val="22"/>
      <w:lang w:eastAsia="en-US"/>
    </w:rPr>
  </w:style>
  <w:style w:type="character" w:customStyle="1" w:styleId="GvdeMetniChar">
    <w:name w:val="Gövde Metni Char"/>
    <w:basedOn w:val="VarsaylanParagrafYazTipi"/>
    <w:link w:val="GvdeMetni"/>
    <w:rsid w:val="002A3664"/>
    <w:rPr>
      <w:rFonts w:ascii="Calibri" w:eastAsia="Times New Roman" w:hAnsi="Calibri" w:cs="Times New Roman"/>
    </w:rPr>
  </w:style>
  <w:style w:type="paragraph" w:customStyle="1" w:styleId="ListParagraph2">
    <w:name w:val="List Paragraph2"/>
    <w:basedOn w:val="Normal"/>
    <w:rsid w:val="002A3664"/>
    <w:pPr>
      <w:spacing w:after="200" w:line="276" w:lineRule="auto"/>
      <w:ind w:left="720"/>
    </w:pPr>
    <w:rPr>
      <w:rFonts w:ascii="Calibri" w:hAnsi="Calibri" w:cs="Calibri"/>
      <w:sz w:val="22"/>
      <w:szCs w:val="22"/>
      <w:lang w:eastAsia="en-US"/>
    </w:rPr>
  </w:style>
  <w:style w:type="character" w:customStyle="1" w:styleId="ecxptbrand">
    <w:name w:val="ecxptbrand"/>
    <w:rsid w:val="002A3664"/>
    <w:rPr>
      <w:rFonts w:cs="Times New Roman"/>
    </w:rPr>
  </w:style>
  <w:style w:type="character" w:customStyle="1" w:styleId="ecxbindingandrelease">
    <w:name w:val="ecxbindingandrelease"/>
    <w:rsid w:val="002A3664"/>
    <w:rPr>
      <w:rFonts w:cs="Times New Roman"/>
    </w:rPr>
  </w:style>
  <w:style w:type="paragraph" w:styleId="BalonMetni">
    <w:name w:val="Balloon Text"/>
    <w:basedOn w:val="Normal"/>
    <w:link w:val="BalonMetniChar"/>
    <w:uiPriority w:val="99"/>
    <w:semiHidden/>
    <w:rsid w:val="002A3664"/>
    <w:rPr>
      <w:rFonts w:ascii="Tahoma" w:hAnsi="Tahoma"/>
      <w:sz w:val="16"/>
      <w:szCs w:val="16"/>
    </w:rPr>
  </w:style>
  <w:style w:type="character" w:customStyle="1" w:styleId="BalonMetniChar">
    <w:name w:val="Balon Metni Char"/>
    <w:basedOn w:val="VarsaylanParagrafYazTipi"/>
    <w:link w:val="BalonMetni"/>
    <w:uiPriority w:val="99"/>
    <w:semiHidden/>
    <w:rsid w:val="002A3664"/>
    <w:rPr>
      <w:rFonts w:ascii="Tahoma" w:eastAsia="Times New Roman" w:hAnsi="Tahoma" w:cs="Times New Roman"/>
      <w:sz w:val="16"/>
      <w:szCs w:val="16"/>
      <w:lang w:eastAsia="tr-TR"/>
    </w:rPr>
  </w:style>
  <w:style w:type="paragraph" w:styleId="GvdeMetni3">
    <w:name w:val="Body Text 3"/>
    <w:basedOn w:val="Normal"/>
    <w:link w:val="GvdeMetni3Char"/>
    <w:rsid w:val="002A3664"/>
    <w:pPr>
      <w:spacing w:after="120"/>
    </w:pPr>
    <w:rPr>
      <w:sz w:val="16"/>
      <w:szCs w:val="16"/>
    </w:rPr>
  </w:style>
  <w:style w:type="character" w:customStyle="1" w:styleId="GvdeMetni3Char">
    <w:name w:val="Gövde Metni 3 Char"/>
    <w:basedOn w:val="VarsaylanParagrafYazTipi"/>
    <w:link w:val="GvdeMetni3"/>
    <w:rsid w:val="002A3664"/>
    <w:rPr>
      <w:rFonts w:ascii="Times New Roman" w:eastAsia="Times New Roman" w:hAnsi="Times New Roman" w:cs="Times New Roman"/>
      <w:sz w:val="16"/>
      <w:szCs w:val="16"/>
      <w:lang w:eastAsia="tr-TR"/>
    </w:rPr>
  </w:style>
  <w:style w:type="paragraph" w:styleId="SonnotMetni">
    <w:name w:val="endnote text"/>
    <w:basedOn w:val="Normal"/>
    <w:link w:val="SonnotMetniChar"/>
    <w:uiPriority w:val="99"/>
    <w:semiHidden/>
    <w:rsid w:val="002A3664"/>
    <w:pPr>
      <w:widowControl w:val="0"/>
    </w:pPr>
    <w:rPr>
      <w:rFonts w:ascii="Courier" w:hAnsi="Courier"/>
    </w:rPr>
  </w:style>
  <w:style w:type="character" w:customStyle="1" w:styleId="SonnotMetniChar">
    <w:name w:val="Sonnot Metni Char"/>
    <w:basedOn w:val="VarsaylanParagrafYazTipi"/>
    <w:link w:val="SonnotMetni"/>
    <w:uiPriority w:val="99"/>
    <w:semiHidden/>
    <w:rsid w:val="002A3664"/>
    <w:rPr>
      <w:rFonts w:ascii="Courier" w:eastAsia="Times New Roman" w:hAnsi="Courier" w:cs="Times New Roman"/>
      <w:sz w:val="24"/>
      <w:szCs w:val="24"/>
      <w:lang w:eastAsia="tr-TR"/>
    </w:rPr>
  </w:style>
  <w:style w:type="character" w:styleId="SonnotBavurusu">
    <w:name w:val="endnote reference"/>
    <w:uiPriority w:val="99"/>
    <w:semiHidden/>
    <w:rsid w:val="002A3664"/>
    <w:rPr>
      <w:rFonts w:cs="Times New Roman"/>
      <w:vertAlign w:val="superscript"/>
    </w:rPr>
  </w:style>
  <w:style w:type="paragraph" w:styleId="DipnotMetni">
    <w:name w:val="footnote text"/>
    <w:basedOn w:val="Normal"/>
    <w:link w:val="DipnotMetniChar"/>
    <w:uiPriority w:val="99"/>
    <w:semiHidden/>
    <w:rsid w:val="002A3664"/>
    <w:pPr>
      <w:widowControl w:val="0"/>
    </w:pPr>
    <w:rPr>
      <w:rFonts w:ascii="Courier" w:hAnsi="Courier"/>
    </w:rPr>
  </w:style>
  <w:style w:type="character" w:customStyle="1" w:styleId="DipnotMetniChar">
    <w:name w:val="Dipnot Metni Char"/>
    <w:basedOn w:val="VarsaylanParagrafYazTipi"/>
    <w:link w:val="DipnotMetni"/>
    <w:uiPriority w:val="99"/>
    <w:semiHidden/>
    <w:rsid w:val="002A3664"/>
    <w:rPr>
      <w:rFonts w:ascii="Courier" w:eastAsia="Times New Roman" w:hAnsi="Courier" w:cs="Times New Roman"/>
      <w:sz w:val="24"/>
      <w:szCs w:val="24"/>
      <w:lang w:eastAsia="tr-TR"/>
    </w:rPr>
  </w:style>
  <w:style w:type="character" w:styleId="DipnotBavurusu">
    <w:name w:val="footnote reference"/>
    <w:uiPriority w:val="99"/>
    <w:semiHidden/>
    <w:rsid w:val="002A3664"/>
    <w:rPr>
      <w:rFonts w:cs="Times New Roman"/>
      <w:vertAlign w:val="superscript"/>
    </w:rPr>
  </w:style>
  <w:style w:type="paragraph" w:customStyle="1" w:styleId="tablo1">
    <w:name w:val="tablo 1"/>
    <w:basedOn w:val="Normal"/>
    <w:uiPriority w:val="99"/>
    <w:rsid w:val="002A3664"/>
    <w:pPr>
      <w:widowControl w:val="0"/>
      <w:tabs>
        <w:tab w:val="right" w:leader="dot" w:pos="9360"/>
      </w:tabs>
      <w:suppressAutoHyphens/>
      <w:spacing w:before="480"/>
      <w:ind w:left="720" w:right="720" w:hanging="720"/>
    </w:pPr>
    <w:rPr>
      <w:rFonts w:ascii="Courier" w:hAnsi="Courier" w:cs="Courier"/>
      <w:sz w:val="20"/>
      <w:szCs w:val="20"/>
      <w:lang w:val="en-US"/>
    </w:rPr>
  </w:style>
  <w:style w:type="paragraph" w:customStyle="1" w:styleId="tablo2">
    <w:name w:val="tablo 2"/>
    <w:basedOn w:val="Normal"/>
    <w:uiPriority w:val="99"/>
    <w:rsid w:val="002A3664"/>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tablo3">
    <w:name w:val="tablo 3"/>
    <w:basedOn w:val="Normal"/>
    <w:uiPriority w:val="99"/>
    <w:rsid w:val="002A3664"/>
    <w:pPr>
      <w:widowControl w:val="0"/>
      <w:tabs>
        <w:tab w:val="right" w:leader="dot" w:pos="9360"/>
      </w:tabs>
      <w:suppressAutoHyphens/>
      <w:ind w:left="2160" w:right="720" w:hanging="720"/>
    </w:pPr>
    <w:rPr>
      <w:rFonts w:ascii="Courier" w:hAnsi="Courier" w:cs="Courier"/>
      <w:sz w:val="20"/>
      <w:szCs w:val="20"/>
      <w:lang w:val="en-US"/>
    </w:rPr>
  </w:style>
  <w:style w:type="paragraph" w:customStyle="1" w:styleId="tablo4">
    <w:name w:val="tablo 4"/>
    <w:basedOn w:val="Normal"/>
    <w:uiPriority w:val="99"/>
    <w:rsid w:val="002A3664"/>
    <w:pPr>
      <w:widowControl w:val="0"/>
      <w:tabs>
        <w:tab w:val="right" w:leader="dot" w:pos="9360"/>
      </w:tabs>
      <w:suppressAutoHyphens/>
      <w:ind w:left="2880" w:right="720" w:hanging="720"/>
    </w:pPr>
    <w:rPr>
      <w:rFonts w:ascii="Courier" w:hAnsi="Courier" w:cs="Courier"/>
      <w:sz w:val="20"/>
      <w:szCs w:val="20"/>
      <w:lang w:val="en-US"/>
    </w:rPr>
  </w:style>
  <w:style w:type="paragraph" w:customStyle="1" w:styleId="iindekiler5">
    <w:name w:val="içindekiler 5"/>
    <w:basedOn w:val="Normal"/>
    <w:uiPriority w:val="99"/>
    <w:rsid w:val="002A3664"/>
    <w:pPr>
      <w:widowControl w:val="0"/>
      <w:tabs>
        <w:tab w:val="right" w:leader="dot" w:pos="9360"/>
      </w:tabs>
      <w:suppressAutoHyphens/>
      <w:ind w:left="3600" w:right="720" w:hanging="720"/>
    </w:pPr>
    <w:rPr>
      <w:rFonts w:ascii="Courier" w:hAnsi="Courier" w:cs="Courier"/>
      <w:sz w:val="20"/>
      <w:szCs w:val="20"/>
      <w:lang w:val="en-US"/>
    </w:rPr>
  </w:style>
  <w:style w:type="paragraph" w:customStyle="1" w:styleId="iindekiler6">
    <w:name w:val="içindekiler 6"/>
    <w:basedOn w:val="Normal"/>
    <w:uiPriority w:val="99"/>
    <w:rsid w:val="002A3664"/>
    <w:pPr>
      <w:widowControl w:val="0"/>
      <w:tabs>
        <w:tab w:val="right" w:pos="9360"/>
      </w:tabs>
      <w:suppressAutoHyphens/>
      <w:ind w:left="720" w:hanging="720"/>
    </w:pPr>
    <w:rPr>
      <w:rFonts w:ascii="Courier" w:hAnsi="Courier" w:cs="Courier"/>
      <w:sz w:val="20"/>
      <w:szCs w:val="20"/>
      <w:lang w:val="en-US"/>
    </w:rPr>
  </w:style>
  <w:style w:type="paragraph" w:customStyle="1" w:styleId="iindekiler7">
    <w:name w:val="içindekiler 7"/>
    <w:basedOn w:val="Normal"/>
    <w:uiPriority w:val="99"/>
    <w:rsid w:val="002A3664"/>
    <w:pPr>
      <w:widowControl w:val="0"/>
      <w:suppressAutoHyphens/>
      <w:ind w:left="720" w:hanging="720"/>
    </w:pPr>
    <w:rPr>
      <w:rFonts w:ascii="Courier" w:hAnsi="Courier" w:cs="Courier"/>
      <w:sz w:val="20"/>
      <w:szCs w:val="20"/>
      <w:lang w:val="en-US"/>
    </w:rPr>
  </w:style>
  <w:style w:type="paragraph" w:customStyle="1" w:styleId="iindekiler8">
    <w:name w:val="içindekiler 8"/>
    <w:basedOn w:val="Normal"/>
    <w:uiPriority w:val="99"/>
    <w:rsid w:val="002A3664"/>
    <w:pPr>
      <w:widowControl w:val="0"/>
      <w:tabs>
        <w:tab w:val="right" w:pos="9360"/>
      </w:tabs>
      <w:suppressAutoHyphens/>
      <w:ind w:left="720" w:hanging="720"/>
    </w:pPr>
    <w:rPr>
      <w:rFonts w:ascii="Courier" w:hAnsi="Courier" w:cs="Courier"/>
      <w:sz w:val="20"/>
      <w:szCs w:val="20"/>
      <w:lang w:val="en-US"/>
    </w:rPr>
  </w:style>
  <w:style w:type="paragraph" w:customStyle="1" w:styleId="iindekiler9">
    <w:name w:val="içindekiler 9"/>
    <w:basedOn w:val="Normal"/>
    <w:uiPriority w:val="99"/>
    <w:rsid w:val="002A3664"/>
    <w:pPr>
      <w:widowControl w:val="0"/>
      <w:tabs>
        <w:tab w:val="right" w:leader="dot" w:pos="9360"/>
      </w:tabs>
      <w:suppressAutoHyphens/>
      <w:ind w:left="720" w:hanging="720"/>
    </w:pPr>
    <w:rPr>
      <w:rFonts w:ascii="Courier" w:hAnsi="Courier" w:cs="Courier"/>
      <w:sz w:val="20"/>
      <w:szCs w:val="20"/>
      <w:lang w:val="en-US"/>
    </w:rPr>
  </w:style>
  <w:style w:type="paragraph" w:customStyle="1" w:styleId="dizin1">
    <w:name w:val="dizin 1"/>
    <w:basedOn w:val="Normal"/>
    <w:uiPriority w:val="99"/>
    <w:rsid w:val="002A3664"/>
    <w:pPr>
      <w:widowControl w:val="0"/>
      <w:tabs>
        <w:tab w:val="right" w:leader="dot" w:pos="9360"/>
      </w:tabs>
      <w:suppressAutoHyphens/>
      <w:ind w:left="1440" w:right="720" w:hanging="1440"/>
    </w:pPr>
    <w:rPr>
      <w:rFonts w:ascii="Courier" w:hAnsi="Courier" w:cs="Courier"/>
      <w:sz w:val="20"/>
      <w:szCs w:val="20"/>
      <w:lang w:val="en-US"/>
    </w:rPr>
  </w:style>
  <w:style w:type="paragraph" w:customStyle="1" w:styleId="dizin2">
    <w:name w:val="dizin 2"/>
    <w:basedOn w:val="Normal"/>
    <w:uiPriority w:val="99"/>
    <w:rsid w:val="002A3664"/>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bala">
    <w:name w:val="başlığa"/>
    <w:basedOn w:val="Normal"/>
    <w:uiPriority w:val="99"/>
    <w:rsid w:val="002A3664"/>
    <w:pPr>
      <w:widowControl w:val="0"/>
      <w:tabs>
        <w:tab w:val="right" w:pos="9360"/>
      </w:tabs>
      <w:suppressAutoHyphens/>
    </w:pPr>
    <w:rPr>
      <w:rFonts w:ascii="Courier" w:hAnsi="Courier" w:cs="Courier"/>
      <w:sz w:val="20"/>
      <w:szCs w:val="20"/>
      <w:lang w:val="en-US"/>
    </w:rPr>
  </w:style>
  <w:style w:type="paragraph" w:customStyle="1" w:styleId="resimyazs">
    <w:name w:val="resim yazısı"/>
    <w:basedOn w:val="Normal"/>
    <w:uiPriority w:val="99"/>
    <w:rsid w:val="002A3664"/>
    <w:pPr>
      <w:widowControl w:val="0"/>
    </w:pPr>
    <w:rPr>
      <w:rFonts w:ascii="Courier" w:hAnsi="Courier" w:cs="Courier"/>
    </w:rPr>
  </w:style>
  <w:style w:type="character" w:customStyle="1" w:styleId="EquationCaption">
    <w:name w:val="_Equation Caption"/>
    <w:uiPriority w:val="99"/>
    <w:rsid w:val="002A3664"/>
  </w:style>
  <w:style w:type="table" w:styleId="TabloKlasik1">
    <w:name w:val="Table Classic 1"/>
    <w:basedOn w:val="NormalTablo"/>
    <w:uiPriority w:val="99"/>
    <w:rsid w:val="002A3664"/>
    <w:pPr>
      <w:widowControl w:val="0"/>
      <w:spacing w:after="0" w:line="240" w:lineRule="auto"/>
    </w:pPr>
    <w:rPr>
      <w:rFonts w:ascii="Courier" w:eastAsia="Times New Roman" w:hAnsi="Courier" w:cs="Courier"/>
      <w:sz w:val="20"/>
      <w:szCs w:val="20"/>
      <w:lang w:eastAsia="tr-T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2A3664"/>
    <w:pPr>
      <w:spacing w:after="0" w:line="240" w:lineRule="auto"/>
    </w:pPr>
    <w:rPr>
      <w:rFonts w:ascii="Courier" w:eastAsia="Times New Roman" w:hAnsi="Courier" w:cs="Courier"/>
      <w:sz w:val="20"/>
      <w:szCs w:val="20"/>
      <w:lang w:eastAsia="tr-TR"/>
    </w:rPr>
  </w:style>
  <w:style w:type="paragraph" w:styleId="KonuBal">
    <w:name w:val="Title"/>
    <w:basedOn w:val="Normal"/>
    <w:link w:val="KonuBalChar"/>
    <w:qFormat/>
    <w:rsid w:val="002A3664"/>
    <w:pPr>
      <w:jc w:val="center"/>
    </w:pPr>
    <w:rPr>
      <w:spacing w:val="-2"/>
      <w:sz w:val="28"/>
      <w:szCs w:val="28"/>
    </w:rPr>
  </w:style>
  <w:style w:type="character" w:customStyle="1" w:styleId="KonuBalChar">
    <w:name w:val="Konu Başlığı Char"/>
    <w:basedOn w:val="VarsaylanParagrafYazTipi"/>
    <w:link w:val="KonuBal"/>
    <w:rsid w:val="002A3664"/>
    <w:rPr>
      <w:rFonts w:ascii="Times New Roman" w:eastAsia="Times New Roman" w:hAnsi="Times New Roman" w:cs="Times New Roman"/>
      <w:spacing w:val="-2"/>
      <w:sz w:val="28"/>
      <w:szCs w:val="28"/>
      <w:lang w:eastAsia="tr-TR"/>
    </w:rPr>
  </w:style>
  <w:style w:type="table" w:customStyle="1" w:styleId="Stil3">
    <w:name w:val="Stil3"/>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2A3664"/>
    <w:pPr>
      <w:spacing w:after="120" w:line="480" w:lineRule="auto"/>
      <w:ind w:left="283"/>
    </w:pPr>
    <w:rPr>
      <w:rFonts w:ascii="Courier New" w:hAnsi="Courier New"/>
    </w:rPr>
  </w:style>
  <w:style w:type="character" w:customStyle="1" w:styleId="GvdeMetniGirintisi2Char">
    <w:name w:val="Gövde Metni Girintisi 2 Char"/>
    <w:basedOn w:val="VarsaylanParagrafYazTipi"/>
    <w:link w:val="GvdeMetniGirintisi2"/>
    <w:rsid w:val="002A3664"/>
    <w:rPr>
      <w:rFonts w:ascii="Courier New" w:eastAsia="Times New Roman" w:hAnsi="Courier New" w:cs="Times New Roman"/>
      <w:sz w:val="24"/>
      <w:szCs w:val="24"/>
      <w:lang w:eastAsia="tr-TR"/>
    </w:rPr>
  </w:style>
  <w:style w:type="paragraph" w:customStyle="1" w:styleId="AltMaddeler">
    <w:name w:val="AltMaddeler"/>
    <w:basedOn w:val="Normal"/>
    <w:rsid w:val="002A3664"/>
    <w:pPr>
      <w:spacing w:before="60" w:after="60"/>
      <w:ind w:left="1134" w:hanging="567"/>
      <w:jc w:val="both"/>
    </w:pPr>
    <w:rPr>
      <w:rFonts w:ascii="Calibri" w:hAnsi="Calibri" w:cs="Calibri"/>
      <w:sz w:val="22"/>
      <w:szCs w:val="22"/>
    </w:rPr>
  </w:style>
  <w:style w:type="paragraph" w:customStyle="1" w:styleId="Maddeler">
    <w:name w:val="Maddeler"/>
    <w:basedOn w:val="Normal"/>
    <w:rsid w:val="002A3664"/>
    <w:pPr>
      <w:spacing w:before="60" w:after="60"/>
      <w:ind w:left="567" w:hanging="567"/>
      <w:jc w:val="both"/>
    </w:pPr>
    <w:rPr>
      <w:rFonts w:ascii="Calibri" w:hAnsi="Calibri" w:cs="Calibri"/>
      <w:sz w:val="22"/>
      <w:szCs w:val="22"/>
    </w:rPr>
  </w:style>
  <w:style w:type="paragraph" w:customStyle="1" w:styleId="AralkYok1">
    <w:name w:val="Aralık Yok1"/>
    <w:link w:val="NoSpacingChar"/>
    <w:rsid w:val="002A3664"/>
    <w:pPr>
      <w:spacing w:after="0" w:line="240" w:lineRule="auto"/>
    </w:pPr>
    <w:rPr>
      <w:rFonts w:ascii="Calibri" w:eastAsia="Times New Roman" w:hAnsi="Calibri" w:cs="Calibri"/>
    </w:rPr>
  </w:style>
  <w:style w:type="character" w:customStyle="1" w:styleId="NoSpacingChar">
    <w:name w:val="No Spacing Char"/>
    <w:link w:val="AralkYok1"/>
    <w:locked/>
    <w:rsid w:val="002A3664"/>
    <w:rPr>
      <w:rFonts w:ascii="Calibri" w:eastAsia="Times New Roman" w:hAnsi="Calibri" w:cs="Calibri"/>
    </w:rPr>
  </w:style>
  <w:style w:type="paragraph" w:styleId="BelgeBalantlar">
    <w:name w:val="Document Map"/>
    <w:basedOn w:val="Normal"/>
    <w:link w:val="BelgeBalantlarChar"/>
    <w:semiHidden/>
    <w:rsid w:val="002A3664"/>
    <w:rPr>
      <w:rFonts w:ascii="Tahoma" w:hAnsi="Tahoma"/>
      <w:sz w:val="16"/>
      <w:szCs w:val="16"/>
    </w:rPr>
  </w:style>
  <w:style w:type="character" w:customStyle="1" w:styleId="BelgeBalantlarChar">
    <w:name w:val="Belge Bağlantıları Char"/>
    <w:basedOn w:val="VarsaylanParagrafYazTipi"/>
    <w:link w:val="BelgeBalantlar"/>
    <w:semiHidden/>
    <w:rsid w:val="002A3664"/>
    <w:rPr>
      <w:rFonts w:ascii="Tahoma" w:eastAsia="Times New Roman" w:hAnsi="Tahoma" w:cs="Times New Roman"/>
      <w:sz w:val="16"/>
      <w:szCs w:val="16"/>
      <w:lang w:eastAsia="tr-TR"/>
    </w:rPr>
  </w:style>
  <w:style w:type="paragraph" w:customStyle="1" w:styleId="ListeParagraf2">
    <w:name w:val="Liste Paragraf2"/>
    <w:basedOn w:val="Normal"/>
    <w:qFormat/>
    <w:rsid w:val="002A3664"/>
    <w:pPr>
      <w:ind w:left="720"/>
    </w:pPr>
  </w:style>
  <w:style w:type="character" w:styleId="zlenenKpr">
    <w:name w:val="FollowedHyperlink"/>
    <w:rsid w:val="002A3664"/>
    <w:rPr>
      <w:rFonts w:cs="Times New Roman"/>
      <w:color w:val="800080"/>
      <w:u w:val="single"/>
    </w:rPr>
  </w:style>
  <w:style w:type="paragraph" w:customStyle="1" w:styleId="ListeParagraf11">
    <w:name w:val="Liste Paragraf11"/>
    <w:basedOn w:val="Normal"/>
    <w:rsid w:val="002A3664"/>
    <w:pPr>
      <w:spacing w:after="200" w:line="276" w:lineRule="auto"/>
      <w:ind w:left="720"/>
    </w:pPr>
    <w:rPr>
      <w:rFonts w:ascii="Calibri" w:hAnsi="Calibri" w:cs="Calibri"/>
      <w:sz w:val="22"/>
      <w:szCs w:val="22"/>
      <w:lang w:eastAsia="en-US"/>
    </w:rPr>
  </w:style>
  <w:style w:type="paragraph" w:styleId="ListeMaddemi">
    <w:name w:val="List Bullet"/>
    <w:basedOn w:val="Normal"/>
    <w:autoRedefine/>
    <w:rsid w:val="002A3664"/>
    <w:pPr>
      <w:numPr>
        <w:numId w:val="1"/>
      </w:numPr>
      <w:tabs>
        <w:tab w:val="clear" w:pos="360"/>
      </w:tabs>
    </w:pPr>
    <w:rPr>
      <w:sz w:val="20"/>
      <w:szCs w:val="20"/>
    </w:rPr>
  </w:style>
  <w:style w:type="paragraph" w:customStyle="1" w:styleId="Stil10nkOrtadannce4nkSonra4nk">
    <w:name w:val="Stil 10 nk Ortadan Önce:  4 nk Sonra:  4 nk"/>
    <w:basedOn w:val="Normal"/>
    <w:rsid w:val="002A3664"/>
    <w:pPr>
      <w:spacing w:before="80" w:after="80"/>
      <w:jc w:val="center"/>
    </w:pPr>
    <w:rPr>
      <w:sz w:val="20"/>
      <w:szCs w:val="20"/>
    </w:rPr>
  </w:style>
  <w:style w:type="character" w:customStyle="1" w:styleId="ecxgrame">
    <w:name w:val="ecxgrame"/>
    <w:rsid w:val="002A3664"/>
    <w:rPr>
      <w:rFonts w:cs="Times New Roman"/>
    </w:rPr>
  </w:style>
  <w:style w:type="character" w:customStyle="1" w:styleId="ecxspelle">
    <w:name w:val="ecxspelle"/>
    <w:rsid w:val="002A3664"/>
    <w:rPr>
      <w:rFonts w:cs="Times New Roman"/>
    </w:rPr>
  </w:style>
  <w:style w:type="character" w:customStyle="1" w:styleId="apple-style-span">
    <w:name w:val="apple-style-span"/>
    <w:rsid w:val="002A3664"/>
    <w:rPr>
      <w:rFonts w:cs="Times New Roman"/>
    </w:rPr>
  </w:style>
  <w:style w:type="character" w:customStyle="1" w:styleId="Char">
    <w:name w:val="Char"/>
    <w:semiHidden/>
    <w:rsid w:val="002A3664"/>
    <w:rPr>
      <w:rFonts w:ascii="Calibri" w:hAnsi="Calibri" w:cs="Calibri"/>
    </w:rPr>
  </w:style>
  <w:style w:type="paragraph" w:customStyle="1" w:styleId="AralkYok2">
    <w:name w:val="Aralık Yok2"/>
    <w:rsid w:val="002A3664"/>
    <w:pPr>
      <w:spacing w:after="0" w:line="240" w:lineRule="auto"/>
    </w:pPr>
    <w:rPr>
      <w:rFonts w:ascii="Calibri" w:eastAsia="SimSun" w:hAnsi="Calibri" w:cs="Calibri"/>
      <w:lang w:eastAsia="zh-CN"/>
    </w:rPr>
  </w:style>
  <w:style w:type="paragraph" w:styleId="AralkYok">
    <w:name w:val="No Spacing"/>
    <w:link w:val="AralkYokChar"/>
    <w:uiPriority w:val="1"/>
    <w:qFormat/>
    <w:rsid w:val="002A3664"/>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2A3664"/>
    <w:rPr>
      <w:rFonts w:ascii="Calibri" w:eastAsia="Times New Roman" w:hAnsi="Calibri" w:cs="Times New Roman"/>
    </w:rPr>
  </w:style>
  <w:style w:type="paragraph" w:styleId="TBal">
    <w:name w:val="TOC Heading"/>
    <w:basedOn w:val="Balk1"/>
    <w:next w:val="Normal"/>
    <w:uiPriority w:val="39"/>
    <w:qFormat/>
    <w:rsid w:val="002A3664"/>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2A3664"/>
    <w:pPr>
      <w:ind w:left="720"/>
      <w:contextualSpacing/>
    </w:pPr>
  </w:style>
  <w:style w:type="character" w:styleId="HafifVurgulama">
    <w:name w:val="Subtle Emphasis"/>
    <w:uiPriority w:val="99"/>
    <w:qFormat/>
    <w:rsid w:val="002A3664"/>
    <w:rPr>
      <w:i/>
      <w:iCs/>
      <w:color w:val="808080"/>
    </w:rPr>
  </w:style>
  <w:style w:type="paragraph" w:styleId="Dzeltme">
    <w:name w:val="Revision"/>
    <w:hidden/>
    <w:uiPriority w:val="99"/>
    <w:semiHidden/>
    <w:rsid w:val="002A3664"/>
    <w:pPr>
      <w:spacing w:after="0" w:line="240" w:lineRule="auto"/>
    </w:pPr>
    <w:rPr>
      <w:rFonts w:ascii="Courier" w:eastAsia="Times New Roman" w:hAnsi="Courier" w:cs="Courier"/>
      <w:sz w:val="20"/>
      <w:szCs w:val="20"/>
      <w:lang w:eastAsia="tr-TR"/>
    </w:rPr>
  </w:style>
  <w:style w:type="table" w:customStyle="1" w:styleId="TabloKlavuzu1">
    <w:name w:val="Tablo Kılavuzu1"/>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2A3664"/>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2A3664"/>
    <w:rPr>
      <w:rFonts w:ascii="Cambria" w:eastAsia="Times New Roman" w:hAnsi="Cambria" w:cs="Times New Roman"/>
      <w:sz w:val="24"/>
      <w:szCs w:val="24"/>
      <w:lang w:eastAsia="tr-TR"/>
    </w:rPr>
  </w:style>
  <w:style w:type="table" w:customStyle="1" w:styleId="TabloKlavuzu2">
    <w:name w:val="Tablo Kılavuzu2"/>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2A366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AkKlavuz1">
    <w:name w:val="Açık Kılavuz1"/>
    <w:basedOn w:val="NormalTablo"/>
    <w:uiPriority w:val="62"/>
    <w:rsid w:val="002A3664"/>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2A3664"/>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2A3664"/>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6">
    <w:name w:val="xl66"/>
    <w:basedOn w:val="Normal"/>
    <w:rsid w:val="002A3664"/>
    <w:pPr>
      <w:pBdr>
        <w:top w:val="single" w:sz="12"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7">
    <w:name w:val="xl67"/>
    <w:basedOn w:val="Normal"/>
    <w:rsid w:val="002A3664"/>
    <w:pPr>
      <w:pBdr>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8">
    <w:name w:val="xl68"/>
    <w:basedOn w:val="Normal"/>
    <w:rsid w:val="002A3664"/>
    <w:pPr>
      <w:pBdr>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9">
    <w:name w:val="xl69"/>
    <w:basedOn w:val="Normal"/>
    <w:rsid w:val="002A3664"/>
    <w:pPr>
      <w:pBdr>
        <w:top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70">
    <w:name w:val="xl70"/>
    <w:basedOn w:val="Normal"/>
    <w:rsid w:val="002A3664"/>
    <w:pPr>
      <w:pBdr>
        <w:left w:val="single" w:sz="8" w:space="0" w:color="FFFFFF"/>
        <w:bottom w:val="single" w:sz="8" w:space="0" w:color="auto"/>
        <w:right w:val="single" w:sz="12" w:space="0" w:color="FFFFFF"/>
      </w:pBdr>
      <w:spacing w:before="100" w:beforeAutospacing="1" w:after="100" w:afterAutospacing="1"/>
      <w:jc w:val="center"/>
    </w:pPr>
    <w:rPr>
      <w:b/>
      <w:bCs/>
      <w:color w:val="FFFFFF"/>
      <w:sz w:val="16"/>
      <w:szCs w:val="16"/>
    </w:rPr>
  </w:style>
  <w:style w:type="paragraph" w:customStyle="1" w:styleId="xl71">
    <w:name w:val="xl71"/>
    <w:basedOn w:val="Normal"/>
    <w:rsid w:val="002A3664"/>
    <w:pPr>
      <w:pBdr>
        <w:bottom w:val="single" w:sz="8" w:space="0" w:color="auto"/>
        <w:right w:val="single" w:sz="8" w:space="0" w:color="FFFFFF"/>
      </w:pBdr>
      <w:spacing w:before="100" w:beforeAutospacing="1" w:after="100" w:afterAutospacing="1"/>
      <w:jc w:val="center"/>
      <w:textAlignment w:val="top"/>
    </w:pPr>
    <w:rPr>
      <w:color w:val="FFFFFF"/>
    </w:rPr>
  </w:style>
  <w:style w:type="paragraph" w:customStyle="1" w:styleId="xl72">
    <w:name w:val="xl72"/>
    <w:basedOn w:val="Normal"/>
    <w:rsid w:val="002A3664"/>
    <w:pPr>
      <w:pBdr>
        <w:left w:val="single" w:sz="8" w:space="0" w:color="auto"/>
        <w:bottom w:val="single" w:sz="8" w:space="0" w:color="auto"/>
        <w:right w:val="single" w:sz="8" w:space="0" w:color="auto"/>
      </w:pBdr>
      <w:spacing w:before="100" w:beforeAutospacing="1" w:after="100" w:afterAutospacing="1"/>
      <w:textAlignment w:val="center"/>
    </w:pPr>
    <w:rPr>
      <w:b/>
      <w:bCs/>
      <w:color w:val="FFFFFF"/>
      <w:sz w:val="16"/>
      <w:szCs w:val="16"/>
    </w:rPr>
  </w:style>
  <w:style w:type="paragraph" w:customStyle="1" w:styleId="xl73">
    <w:name w:val="xl73"/>
    <w:basedOn w:val="Normal"/>
    <w:rsid w:val="002A3664"/>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6"/>
      <w:szCs w:val="16"/>
    </w:rPr>
  </w:style>
  <w:style w:type="paragraph" w:customStyle="1" w:styleId="xl74">
    <w:name w:val="xl74"/>
    <w:basedOn w:val="Normal"/>
    <w:rsid w:val="002A3664"/>
    <w:pPr>
      <w:pBdr>
        <w:top w:val="single" w:sz="8" w:space="0" w:color="FFFFFF"/>
        <w:bottom w:val="single" w:sz="12" w:space="0" w:color="FFFFFF"/>
        <w:right w:val="single" w:sz="8" w:space="0" w:color="FFFFFF"/>
      </w:pBdr>
      <w:shd w:val="clear" w:color="000000" w:fill="4F81BD"/>
      <w:spacing w:before="100" w:beforeAutospacing="1" w:after="100" w:afterAutospacing="1"/>
      <w:jc w:val="center"/>
      <w:textAlignment w:val="center"/>
    </w:pPr>
    <w:rPr>
      <w:b/>
      <w:bCs/>
      <w:color w:val="FFFFFF"/>
      <w:sz w:val="22"/>
      <w:szCs w:val="22"/>
    </w:rPr>
  </w:style>
  <w:style w:type="paragraph" w:customStyle="1" w:styleId="xl75">
    <w:name w:val="xl75"/>
    <w:basedOn w:val="Normal"/>
    <w:rsid w:val="002A3664"/>
    <w:pPr>
      <w:pBdr>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6">
    <w:name w:val="xl76"/>
    <w:basedOn w:val="Normal"/>
    <w:rsid w:val="002A3664"/>
    <w:pPr>
      <w:pBdr>
        <w:top w:val="single" w:sz="8" w:space="0" w:color="FFFFFF"/>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7">
    <w:name w:val="xl77"/>
    <w:basedOn w:val="Normal"/>
    <w:rsid w:val="002A3664"/>
    <w:pPr>
      <w:pBdr>
        <w:top w:val="single" w:sz="8" w:space="0" w:color="auto"/>
        <w:bottom w:val="single" w:sz="8" w:space="0" w:color="FFFFFF"/>
      </w:pBdr>
      <w:spacing w:before="100" w:beforeAutospacing="1" w:after="100" w:afterAutospacing="1"/>
      <w:jc w:val="center"/>
    </w:pPr>
  </w:style>
  <w:style w:type="paragraph" w:customStyle="1" w:styleId="xl78">
    <w:name w:val="xl78"/>
    <w:basedOn w:val="Normal"/>
    <w:rsid w:val="002A3664"/>
    <w:pPr>
      <w:pBdr>
        <w:top w:val="single" w:sz="8" w:space="0" w:color="FFFFFF"/>
        <w:left w:val="single" w:sz="12"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79">
    <w:name w:val="xl79"/>
    <w:basedOn w:val="Normal"/>
    <w:rsid w:val="002A3664"/>
    <w:pPr>
      <w:pBdr>
        <w:top w:val="single" w:sz="8"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0">
    <w:name w:val="xl80"/>
    <w:basedOn w:val="Normal"/>
    <w:rsid w:val="002A3664"/>
    <w:pPr>
      <w:pBdr>
        <w:top w:val="single" w:sz="8" w:space="0" w:color="FFFFFF"/>
        <w:bottom w:val="single" w:sz="8" w:space="0" w:color="FFFFFF"/>
        <w:right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1">
    <w:name w:val="xl81"/>
    <w:basedOn w:val="Normal"/>
    <w:rsid w:val="002A366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82">
    <w:name w:val="xl82"/>
    <w:basedOn w:val="Normal"/>
    <w:rsid w:val="002A366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83">
    <w:name w:val="xl83"/>
    <w:basedOn w:val="Normal"/>
    <w:rsid w:val="002A3664"/>
    <w:pPr>
      <w:pBdr>
        <w:top w:val="single" w:sz="8" w:space="0" w:color="auto"/>
        <w:bottom w:val="single" w:sz="8" w:space="0" w:color="FFFFFF"/>
      </w:pBdr>
      <w:spacing w:before="100" w:beforeAutospacing="1" w:after="100" w:afterAutospacing="1"/>
      <w:jc w:val="center"/>
      <w:textAlignment w:val="center"/>
    </w:pPr>
    <w:rPr>
      <w:b/>
      <w:bCs/>
      <w:color w:val="FFFFFF"/>
      <w:sz w:val="16"/>
      <w:szCs w:val="16"/>
    </w:rPr>
  </w:style>
  <w:style w:type="paragraph" w:customStyle="1" w:styleId="xl84">
    <w:name w:val="xl84"/>
    <w:basedOn w:val="Normal"/>
    <w:rsid w:val="002A366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paragraph" w:customStyle="1" w:styleId="xl85">
    <w:name w:val="xl85"/>
    <w:basedOn w:val="Normal"/>
    <w:rsid w:val="002A3664"/>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86">
    <w:name w:val="xl86"/>
    <w:basedOn w:val="Normal"/>
    <w:rsid w:val="002A3664"/>
    <w:pPr>
      <w:pBdr>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table" w:customStyle="1" w:styleId="AkListe-Vurgu11">
    <w:name w:val="Açık Liste - Vurgu 11"/>
    <w:basedOn w:val="NormalTablo"/>
    <w:uiPriority w:val="61"/>
    <w:rsid w:val="002A3664"/>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2A3664"/>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2A3664"/>
    <w:rPr>
      <w:sz w:val="16"/>
      <w:szCs w:val="16"/>
    </w:rPr>
  </w:style>
  <w:style w:type="paragraph" w:styleId="AklamaMetni">
    <w:name w:val="annotation text"/>
    <w:basedOn w:val="Normal"/>
    <w:link w:val="AklamaMetniChar"/>
    <w:uiPriority w:val="99"/>
    <w:unhideWhenUsed/>
    <w:rsid w:val="002A3664"/>
    <w:rPr>
      <w:sz w:val="20"/>
      <w:szCs w:val="20"/>
    </w:rPr>
  </w:style>
  <w:style w:type="character" w:customStyle="1" w:styleId="AklamaMetniChar">
    <w:name w:val="Açıklama Metni Char"/>
    <w:basedOn w:val="VarsaylanParagrafYazTipi"/>
    <w:link w:val="AklamaMetni"/>
    <w:uiPriority w:val="99"/>
    <w:rsid w:val="002A3664"/>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2A3664"/>
    <w:rPr>
      <w:b/>
      <w:bCs/>
    </w:rPr>
  </w:style>
  <w:style w:type="character" w:customStyle="1" w:styleId="AklamaKonusuChar">
    <w:name w:val="Açıklama Konusu Char"/>
    <w:basedOn w:val="AklamaMetniChar"/>
    <w:link w:val="AklamaKonusu"/>
    <w:uiPriority w:val="99"/>
    <w:semiHidden/>
    <w:rsid w:val="002A3664"/>
    <w:rPr>
      <w:b/>
      <w:bCs/>
    </w:rPr>
  </w:style>
  <w:style w:type="table" w:customStyle="1" w:styleId="TabloKlavuzu3">
    <w:name w:val="Tablo Kılavuzu3"/>
    <w:basedOn w:val="NormalTablo"/>
    <w:next w:val="TabloKlavuzu"/>
    <w:uiPriority w:val="59"/>
    <w:rsid w:val="002A3664"/>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2A3664"/>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2A3664"/>
    <w:pPr>
      <w:ind w:left="720"/>
    </w:pPr>
  </w:style>
  <w:style w:type="paragraph" w:customStyle="1" w:styleId="AralkYok3">
    <w:name w:val="Aralık Yok3"/>
    <w:rsid w:val="002A3664"/>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2A3664"/>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2A3664"/>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unhideWhenUsed/>
    <w:rsid w:val="002A3664"/>
  </w:style>
  <w:style w:type="paragraph" w:customStyle="1" w:styleId="TableParagraph">
    <w:name w:val="Table Paragraph"/>
    <w:basedOn w:val="Normal"/>
    <w:uiPriority w:val="1"/>
    <w:qFormat/>
    <w:rsid w:val="002A3664"/>
    <w:pPr>
      <w:widowControl w:val="0"/>
      <w:autoSpaceDE w:val="0"/>
      <w:autoSpaceDN w:val="0"/>
      <w:adjustRightInd w:val="0"/>
    </w:pPr>
    <w:rPr>
      <w:rFonts w:eastAsiaTheme="minorEastAsia"/>
    </w:rPr>
  </w:style>
  <w:style w:type="table" w:customStyle="1" w:styleId="TabloKlavuzu8">
    <w:name w:val="Tablo Kılavuzu8"/>
    <w:basedOn w:val="NormalTablo"/>
    <w:next w:val="TabloKlavuzu"/>
    <w:uiPriority w:val="59"/>
    <w:rsid w:val="002A3664"/>
    <w:pPr>
      <w:spacing w:after="0" w:line="240" w:lineRule="auto"/>
    </w:pPr>
    <w:rPr>
      <w:rFonts w:eastAsiaTheme="minorEastAsia"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2A3664"/>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8"/>
      <w:szCs w:val="18"/>
    </w:rPr>
  </w:style>
  <w:style w:type="paragraph" w:customStyle="1" w:styleId="xl87">
    <w:name w:val="xl87"/>
    <w:basedOn w:val="Normal"/>
    <w:rsid w:val="002A3664"/>
    <w:pPr>
      <w:pBdr>
        <w:top w:val="single" w:sz="8" w:space="0" w:color="auto"/>
        <w:bottom w:val="single" w:sz="8" w:space="0" w:color="auto"/>
        <w:right w:val="single" w:sz="8" w:space="0" w:color="000000"/>
      </w:pBdr>
      <w:spacing w:before="100" w:beforeAutospacing="1" w:after="100" w:afterAutospacing="1"/>
      <w:textAlignment w:val="center"/>
    </w:pPr>
    <w:rPr>
      <w:sz w:val="18"/>
      <w:szCs w:val="18"/>
    </w:rPr>
  </w:style>
  <w:style w:type="paragraph" w:customStyle="1" w:styleId="xl88">
    <w:name w:val="xl88"/>
    <w:basedOn w:val="Normal"/>
    <w:rsid w:val="002A3664"/>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89">
    <w:name w:val="xl89"/>
    <w:basedOn w:val="Normal"/>
    <w:rsid w:val="002A3664"/>
    <w:pPr>
      <w:spacing w:before="100" w:beforeAutospacing="1" w:after="100" w:afterAutospacing="1"/>
      <w:jc w:val="center"/>
      <w:textAlignment w:val="center"/>
    </w:pPr>
    <w:rPr>
      <w:sz w:val="18"/>
      <w:szCs w:val="18"/>
    </w:rPr>
  </w:style>
  <w:style w:type="numbering" w:customStyle="1" w:styleId="ListeYok2">
    <w:name w:val="Liste Yok2"/>
    <w:next w:val="ListeYok"/>
    <w:uiPriority w:val="99"/>
    <w:semiHidden/>
    <w:unhideWhenUsed/>
    <w:rsid w:val="00CA1D55"/>
  </w:style>
  <w:style w:type="numbering" w:customStyle="1" w:styleId="ListeYok11">
    <w:name w:val="Liste Yok11"/>
    <w:next w:val="ListeYok"/>
    <w:uiPriority w:val="99"/>
    <w:semiHidden/>
    <w:unhideWhenUsed/>
    <w:rsid w:val="00CA1D55"/>
  </w:style>
  <w:style w:type="table" w:customStyle="1" w:styleId="AkKlavuz11">
    <w:name w:val="Açık Kılavuz11"/>
    <w:basedOn w:val="NormalTablo"/>
    <w:uiPriority w:val="62"/>
    <w:rsid w:val="00CA1D55"/>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CA1D55"/>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CA1D55"/>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11">
    <w:name w:val="Liste Yok111"/>
    <w:next w:val="ListeYok"/>
    <w:uiPriority w:val="99"/>
    <w:semiHidden/>
    <w:unhideWhenUsed/>
    <w:rsid w:val="00CA1D55"/>
  </w:style>
  <w:style w:type="numbering" w:customStyle="1" w:styleId="ListeYok21">
    <w:name w:val="Liste Yok21"/>
    <w:next w:val="ListeYok"/>
    <w:uiPriority w:val="99"/>
    <w:semiHidden/>
    <w:unhideWhenUsed/>
    <w:rsid w:val="00CA1D55"/>
  </w:style>
  <w:style w:type="table" w:customStyle="1" w:styleId="AkKlavuz111">
    <w:name w:val="Açık Kılavuz111"/>
    <w:basedOn w:val="NormalTablo"/>
    <w:uiPriority w:val="62"/>
    <w:rsid w:val="00CA1D55"/>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1">
    <w:name w:val="Açık Liste - Vurgu 1111"/>
    <w:basedOn w:val="NormalTablo"/>
    <w:uiPriority w:val="61"/>
    <w:rsid w:val="00CA1D55"/>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1">
    <w:name w:val="Açık Kılavuz211"/>
    <w:basedOn w:val="NormalTablo"/>
    <w:uiPriority w:val="62"/>
    <w:rsid w:val="00CA1D55"/>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
    <w:name w:val="Liste Yok12"/>
    <w:next w:val="ListeYok"/>
    <w:uiPriority w:val="99"/>
    <w:semiHidden/>
    <w:unhideWhenUsed/>
    <w:rsid w:val="00CA1D55"/>
  </w:style>
  <w:style w:type="numbering" w:customStyle="1" w:styleId="ListeYok3">
    <w:name w:val="Liste Yok3"/>
    <w:next w:val="ListeYok"/>
    <w:uiPriority w:val="99"/>
    <w:semiHidden/>
    <w:unhideWhenUsed/>
    <w:rsid w:val="00CA1D55"/>
  </w:style>
  <w:style w:type="numbering" w:customStyle="1" w:styleId="ListeYok13">
    <w:name w:val="Liste Yok13"/>
    <w:next w:val="ListeYok"/>
    <w:uiPriority w:val="99"/>
    <w:semiHidden/>
    <w:unhideWhenUsed/>
    <w:rsid w:val="00CA1D55"/>
  </w:style>
  <w:style w:type="table" w:customStyle="1" w:styleId="AkKlavuz12">
    <w:name w:val="Açık Kılavuz12"/>
    <w:basedOn w:val="NormalTablo"/>
    <w:uiPriority w:val="62"/>
    <w:rsid w:val="00CA1D55"/>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2">
    <w:name w:val="Açık Liste - Vurgu 112"/>
    <w:basedOn w:val="NormalTablo"/>
    <w:uiPriority w:val="61"/>
    <w:rsid w:val="00CA1D55"/>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2">
    <w:name w:val="Açık Kılavuz22"/>
    <w:basedOn w:val="NormalTablo"/>
    <w:uiPriority w:val="62"/>
    <w:rsid w:val="00CA1D55"/>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oKlavuzu51">
    <w:name w:val="Tablo Kılavuzu51"/>
    <w:basedOn w:val="NormalTablo"/>
    <w:next w:val="TabloKlavuzu"/>
    <w:uiPriority w:val="39"/>
    <w:rsid w:val="00CA1D5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1">
    <w:name w:val="Tablo Kılavuzu61"/>
    <w:basedOn w:val="NormalTablo"/>
    <w:next w:val="TabloKlavuzu"/>
    <w:uiPriority w:val="39"/>
    <w:rsid w:val="00CA1D5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1">
    <w:name w:val="Tablo Kılavuzu71"/>
    <w:basedOn w:val="NormalTablo"/>
    <w:next w:val="TabloKlavuzu"/>
    <w:uiPriority w:val="39"/>
    <w:rsid w:val="00CA1D5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111">
    <w:name w:val="Liste Yok1111"/>
    <w:next w:val="ListeYok"/>
    <w:uiPriority w:val="99"/>
    <w:semiHidden/>
    <w:unhideWhenUsed/>
    <w:rsid w:val="00CA1D55"/>
  </w:style>
  <w:style w:type="table" w:customStyle="1" w:styleId="TabloKlavuzu81">
    <w:name w:val="Tablo Kılavuzu81"/>
    <w:basedOn w:val="NormalTablo"/>
    <w:next w:val="TabloKlavuzu"/>
    <w:uiPriority w:val="59"/>
    <w:rsid w:val="00CA1D55"/>
    <w:pPr>
      <w:spacing w:after="0" w:line="240" w:lineRule="auto"/>
    </w:pPr>
    <w:rPr>
      <w:rFonts w:ascii="Calibri" w:eastAsia="Times New Roman" w:hAnsi="Calibri"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211">
    <w:name w:val="Liste Yok211"/>
    <w:next w:val="ListeYok"/>
    <w:uiPriority w:val="99"/>
    <w:semiHidden/>
    <w:unhideWhenUsed/>
    <w:rsid w:val="00CA1D55"/>
  </w:style>
  <w:style w:type="table" w:customStyle="1" w:styleId="AkKlavuz1111">
    <w:name w:val="Açık Kılavuz1111"/>
    <w:basedOn w:val="NormalTablo"/>
    <w:uiPriority w:val="62"/>
    <w:rsid w:val="00CA1D55"/>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11">
    <w:name w:val="Açık Liste - Vurgu 11111"/>
    <w:basedOn w:val="NormalTablo"/>
    <w:uiPriority w:val="61"/>
    <w:rsid w:val="00CA1D55"/>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11">
    <w:name w:val="Açık Kılavuz2111"/>
    <w:basedOn w:val="NormalTablo"/>
    <w:uiPriority w:val="62"/>
    <w:rsid w:val="00CA1D55"/>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1">
    <w:name w:val="Liste Yok121"/>
    <w:next w:val="ListeYok"/>
    <w:uiPriority w:val="99"/>
    <w:semiHidden/>
    <w:unhideWhenUsed/>
    <w:rsid w:val="00CA1D55"/>
  </w:style>
</w:styles>
</file>

<file path=word/webSettings.xml><?xml version="1.0" encoding="utf-8"?>
<w:webSettings xmlns:r="http://schemas.openxmlformats.org/officeDocument/2006/relationships" xmlns:w="http://schemas.openxmlformats.org/wordprocessingml/2006/main">
  <w:divs>
    <w:div w:id="184951552">
      <w:bodyDiv w:val="1"/>
      <w:marLeft w:val="0"/>
      <w:marRight w:val="0"/>
      <w:marTop w:val="0"/>
      <w:marBottom w:val="0"/>
      <w:divBdr>
        <w:top w:val="none" w:sz="0" w:space="0" w:color="auto"/>
        <w:left w:val="none" w:sz="0" w:space="0" w:color="auto"/>
        <w:bottom w:val="none" w:sz="0" w:space="0" w:color="auto"/>
        <w:right w:val="none" w:sz="0" w:space="0" w:color="auto"/>
      </w:divBdr>
    </w:div>
    <w:div w:id="651954250">
      <w:bodyDiv w:val="1"/>
      <w:marLeft w:val="0"/>
      <w:marRight w:val="0"/>
      <w:marTop w:val="0"/>
      <w:marBottom w:val="0"/>
      <w:divBdr>
        <w:top w:val="none" w:sz="0" w:space="0" w:color="auto"/>
        <w:left w:val="none" w:sz="0" w:space="0" w:color="auto"/>
        <w:bottom w:val="none" w:sz="0" w:space="0" w:color="auto"/>
        <w:right w:val="none" w:sz="0" w:space="0" w:color="auto"/>
      </w:divBdr>
    </w:div>
    <w:div w:id="898588334">
      <w:bodyDiv w:val="1"/>
      <w:marLeft w:val="0"/>
      <w:marRight w:val="0"/>
      <w:marTop w:val="0"/>
      <w:marBottom w:val="0"/>
      <w:divBdr>
        <w:top w:val="none" w:sz="0" w:space="0" w:color="auto"/>
        <w:left w:val="none" w:sz="0" w:space="0" w:color="auto"/>
        <w:bottom w:val="none" w:sz="0" w:space="0" w:color="auto"/>
        <w:right w:val="none" w:sz="0" w:space="0" w:color="auto"/>
      </w:divBdr>
    </w:div>
    <w:div w:id="203287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0E979-2C8B-4F73-B706-4CA057247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462</Words>
  <Characters>2634</Characters>
  <Application>Microsoft Office Word</Application>
  <DocSecurity>0</DocSecurity>
  <Lines>21</Lines>
  <Paragraphs>6</Paragraphs>
  <ScaleCrop>false</ScaleCrop>
  <HeadingPairs>
    <vt:vector size="4" baseType="variant">
      <vt:variant>
        <vt:lpstr>Konu Başlığı</vt:lpstr>
      </vt:variant>
      <vt:variant>
        <vt:i4>1</vt:i4>
      </vt:variant>
      <vt:variant>
        <vt:lpstr>Başlıklar</vt:lpstr>
      </vt:variant>
      <vt:variant>
        <vt:i4>59</vt:i4>
      </vt:variant>
    </vt:vector>
  </HeadingPairs>
  <TitlesOfParts>
    <vt:vector size="60" baseType="lpstr">
      <vt:lpstr/>
      <vt:lpstr/>
      <vt:lpstr/>
      <vt:lpstr/>
      <vt:lpstr>DÖNEM V</vt:lpstr>
      <vt:lpstr/>
      <vt:lpstr>2018-2019 EĞİTİM VE ÖĞRETİM YILI </vt:lpstr>
      <vt:lpstr/>
      <vt:lpstr>DERS PROGRAMI</vt:lpstr>
      <vt:lpstr>    </vt:lpstr>
      <vt:lpstr>    DÖNEM IV-V “KLİNİK DÖNEM” AMAÇ VE PROGRAM KAZANIMLARI</vt:lpstr>
      <vt:lpstr>        </vt:lpstr>
      <vt:lpstr>    “ KADIN HASTALIKLARI VE DOĞUM ” STAJ AMAÇ VE PROGRAM KAZANIMLARI</vt:lpstr>
      <vt:lpstr>        </vt:lpstr>
      <vt:lpstr>    “ KULAK BURUN BOĞAZ HASTALIKLARI” STAJ AMAÇ VE PROGRAM KAZANIMLARI</vt:lpstr>
      <vt:lpstr>    “KULAK BURUN BOĞAZ HASTALIKLARI” STAJ PROGRAMI</vt:lpstr>
      <vt:lpstr>    “KULAK BURUN BOĞAZ HASTALIKLARI” STAJ PROGRAMI</vt:lpstr>
      <vt:lpstr>    </vt:lpstr>
      <vt:lpstr>    “GÖZ HASTALIKLARI”  STAJ PROGRAMI</vt:lpstr>
      <vt:lpstr>    “DERİ VE ZÜHREVİ HASTALIKLARI”  STAJ PROGRAMI</vt:lpstr>
      <vt:lpstr>        </vt:lpstr>
      <vt:lpstr>        </vt:lpstr>
      <vt:lpstr>        </vt:lpstr>
      <vt:lpstr>        </vt:lpstr>
      <vt:lpstr>    “ÜROLOJİ “ STAJ AMAÇ VE PROGRAM KAZANIMLARI”</vt:lpstr>
      <vt:lpstr>    </vt:lpstr>
      <vt:lpstr>    “RUH SAĞLIĞI VE HASTALIKLARI” STAJ PROGRAMI</vt:lpstr>
      <vt:lpstr>        </vt:lpstr>
      <vt:lpstr>        </vt:lpstr>
      <vt:lpstr>        </vt:lpstr>
      <vt:lpstr>        </vt:lpstr>
      <vt:lpstr>        </vt:lpstr>
      <vt:lpstr>    “RADYOLOJİ” STAJ PROGRAMI </vt:lpstr>
      <vt:lpstr>        “NÖROLOJİ” STAJ AMAÇ VE PROGRAM KAZANIMLARI</vt:lpstr>
      <vt:lpstr>        </vt:lpstr>
      <vt:lpstr>    </vt:lpstr>
      <vt:lpstr>    “BEYİN VE SİNİR CERRAHİ” STAJ AMAÇ VE PROGRAM KAZANIMLARI”</vt:lpstr>
      <vt:lpstr>        </vt:lpstr>
      <vt:lpstr>    “BEYİN VE SİNİR CERRAHİSİ” STAJ PROGRAMI</vt:lpstr>
      <vt:lpstr>    </vt:lpstr>
      <vt:lpstr>        </vt:lpstr>
      <vt:lpstr>        </vt:lpstr>
      <vt:lpstr>        </vt:lpstr>
      <vt:lpstr>    “ORTOPEDİ VE TRAVMATOLOJİ” STAJ AMAÇ VE PROGRAM KAZANIMLARI</vt:lpstr>
      <vt:lpstr>        </vt:lpstr>
      <vt:lpstr>        </vt:lpstr>
      <vt:lpstr>    “ORTOPEDİ VE TRAVMATOLOJİ” STAJ PROGRAMI</vt:lpstr>
      <vt:lpstr>    </vt:lpstr>
      <vt:lpstr>    “FİZİKSEL TIP VE REHABİLİTASYON” STAJ AMAÇ VE PROGRAM KAZANIMLARI</vt:lpstr>
      <vt:lpstr>    </vt:lpstr>
      <vt:lpstr>    “FİZİKSEL TIP VE REHABİLİTASYON” STAJ PROGRAMI</vt:lpstr>
      <vt:lpstr>    </vt:lpstr>
      <vt:lpstr>    “ ACİL TIP ” STAJ AMAÇ VE PROGRAM KAZANIMLARI</vt:lpstr>
      <vt:lpstr>        </vt:lpstr>
      <vt:lpstr>    “PLASTİK, REKONSTRÜKTİF VE ESTETİK CERRAHİ” STAJ AMAÇ VE PROGRAM KAZANIMLARI</vt:lpstr>
      <vt:lpstr>    </vt:lpstr>
      <vt:lpstr>    </vt:lpstr>
      <vt:lpstr>    “PLASTİK, REKONSTRÜKTİF VE ESTETİK CERRAHİ”  STAJ PROGRAMI</vt:lpstr>
      <vt:lpstr>    “ANESTEZİYOLOJİ VE REANİMASYON” STAJ AMAÇ VE PROGRAM KAZANIMLARI</vt:lpstr>
      <vt:lpstr>        </vt:lpstr>
    </vt:vector>
  </TitlesOfParts>
  <Company/>
  <LinksUpToDate>false</LinksUpToDate>
  <CharactersWithSpaces>3090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4</cp:revision>
  <dcterms:created xsi:type="dcterms:W3CDTF">2019-08-09T10:59:00Z</dcterms:created>
  <dcterms:modified xsi:type="dcterms:W3CDTF">2021-08-10T07:45:00Z</dcterms:modified>
</cp:coreProperties>
</file>